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8F317C" w14:textId="77777777" w:rsidR="00DD3AF7" w:rsidRDefault="00DD3AF7" w:rsidP="00DD3AF7">
      <w:pPr>
        <w:spacing w:line="480" w:lineRule="auto"/>
        <w:jc w:val="center"/>
        <w:rPr>
          <w:sz w:val="24"/>
          <w:szCs w:val="24"/>
        </w:rPr>
      </w:pPr>
    </w:p>
    <w:p w14:paraId="256A1034" w14:textId="77777777" w:rsidR="00791776" w:rsidRDefault="00791776" w:rsidP="00791776">
      <w:pPr>
        <w:spacing w:line="480" w:lineRule="auto"/>
        <w:jc w:val="center"/>
        <w:rPr>
          <w:sz w:val="24"/>
          <w:szCs w:val="24"/>
        </w:rPr>
      </w:pPr>
    </w:p>
    <w:p w14:paraId="70FC7088" w14:textId="77777777" w:rsidR="00791776" w:rsidRDefault="00791776" w:rsidP="00791776">
      <w:pPr>
        <w:spacing w:line="480" w:lineRule="auto"/>
        <w:jc w:val="center"/>
        <w:rPr>
          <w:sz w:val="24"/>
          <w:szCs w:val="24"/>
        </w:rPr>
      </w:pPr>
    </w:p>
    <w:p w14:paraId="1F7602DA" w14:textId="77777777" w:rsidR="00791776" w:rsidRDefault="00791776" w:rsidP="00791776">
      <w:pPr>
        <w:spacing w:line="480" w:lineRule="auto"/>
        <w:jc w:val="center"/>
        <w:rPr>
          <w:sz w:val="24"/>
          <w:szCs w:val="24"/>
        </w:rPr>
      </w:pPr>
    </w:p>
    <w:p w14:paraId="0D5818F9" w14:textId="77777777" w:rsidR="00791776" w:rsidRDefault="00791776" w:rsidP="00791776">
      <w:pPr>
        <w:spacing w:line="480" w:lineRule="auto"/>
        <w:jc w:val="center"/>
        <w:rPr>
          <w:sz w:val="24"/>
          <w:szCs w:val="24"/>
        </w:rPr>
      </w:pPr>
    </w:p>
    <w:p w14:paraId="07C2CFA5" w14:textId="77777777" w:rsidR="00791776" w:rsidRDefault="00791776" w:rsidP="00791776">
      <w:pPr>
        <w:spacing w:line="480" w:lineRule="auto"/>
        <w:jc w:val="center"/>
        <w:rPr>
          <w:sz w:val="24"/>
          <w:szCs w:val="24"/>
        </w:rPr>
      </w:pPr>
    </w:p>
    <w:p w14:paraId="57A48F7B" w14:textId="77777777" w:rsidR="00DD3AF7" w:rsidRPr="00791776" w:rsidRDefault="00BA39AA" w:rsidP="00791776">
      <w:pPr>
        <w:spacing w:line="480" w:lineRule="auto"/>
        <w:jc w:val="center"/>
        <w:rPr>
          <w:sz w:val="24"/>
          <w:szCs w:val="24"/>
        </w:rPr>
      </w:pPr>
      <w:r w:rsidRPr="00791776">
        <w:rPr>
          <w:sz w:val="24"/>
          <w:szCs w:val="24"/>
        </w:rPr>
        <w:t>Business proposal for manufacturing of canned food.</w:t>
      </w:r>
    </w:p>
    <w:p w14:paraId="5F2157C5" w14:textId="77777777" w:rsidR="00425426" w:rsidRPr="00791776" w:rsidRDefault="00BA39AA" w:rsidP="00791776">
      <w:pPr>
        <w:spacing w:line="480" w:lineRule="auto"/>
        <w:jc w:val="center"/>
        <w:rPr>
          <w:sz w:val="24"/>
          <w:szCs w:val="24"/>
        </w:rPr>
      </w:pPr>
      <w:r w:rsidRPr="00791776">
        <w:rPr>
          <w:sz w:val="24"/>
          <w:szCs w:val="24"/>
        </w:rPr>
        <w:t>Student Name</w:t>
      </w:r>
    </w:p>
    <w:p w14:paraId="1D310499" w14:textId="77777777" w:rsidR="00425426" w:rsidRPr="00791776" w:rsidRDefault="00BA39AA" w:rsidP="00791776">
      <w:pPr>
        <w:spacing w:line="480" w:lineRule="auto"/>
        <w:jc w:val="center"/>
        <w:rPr>
          <w:sz w:val="24"/>
          <w:szCs w:val="24"/>
        </w:rPr>
      </w:pPr>
      <w:r w:rsidRPr="00791776">
        <w:rPr>
          <w:sz w:val="24"/>
          <w:szCs w:val="24"/>
        </w:rPr>
        <w:t>Institution affiliation</w:t>
      </w:r>
    </w:p>
    <w:p w14:paraId="7C8A27DD" w14:textId="77777777" w:rsidR="00425426" w:rsidRPr="00791776" w:rsidRDefault="00BA39AA" w:rsidP="00791776">
      <w:pPr>
        <w:spacing w:line="480" w:lineRule="auto"/>
        <w:jc w:val="center"/>
        <w:rPr>
          <w:sz w:val="24"/>
          <w:szCs w:val="24"/>
        </w:rPr>
      </w:pPr>
      <w:r w:rsidRPr="00791776">
        <w:rPr>
          <w:sz w:val="24"/>
          <w:szCs w:val="24"/>
        </w:rPr>
        <w:t>Date</w:t>
      </w:r>
    </w:p>
    <w:p w14:paraId="5B2831A9" w14:textId="77777777" w:rsidR="00425426" w:rsidRPr="00DD3AF7" w:rsidRDefault="00BA39AA" w:rsidP="00DD3AF7">
      <w:r>
        <w:br w:type="page"/>
      </w:r>
    </w:p>
    <w:p w14:paraId="3005FB49" w14:textId="77777777" w:rsidR="00DD3AF7" w:rsidRPr="00791776" w:rsidRDefault="00BA39AA" w:rsidP="00791776">
      <w:pPr>
        <w:spacing w:line="480" w:lineRule="auto"/>
        <w:ind w:firstLine="720"/>
        <w:jc w:val="both"/>
        <w:rPr>
          <w:b/>
          <w:bCs/>
          <w:sz w:val="24"/>
          <w:szCs w:val="24"/>
        </w:rPr>
      </w:pPr>
      <w:r w:rsidRPr="00791776">
        <w:rPr>
          <w:b/>
          <w:bCs/>
          <w:sz w:val="24"/>
          <w:szCs w:val="24"/>
        </w:rPr>
        <w:lastRenderedPageBreak/>
        <w:t xml:space="preserve">Introduction. </w:t>
      </w:r>
    </w:p>
    <w:p w14:paraId="7085DFA8" w14:textId="77777777" w:rsidR="00DD3AF7" w:rsidRPr="00791776" w:rsidRDefault="00BA39AA" w:rsidP="00791776">
      <w:pPr>
        <w:spacing w:line="480" w:lineRule="auto"/>
        <w:ind w:firstLine="720"/>
        <w:jc w:val="both"/>
        <w:rPr>
          <w:sz w:val="24"/>
          <w:szCs w:val="24"/>
        </w:rPr>
      </w:pPr>
      <w:r w:rsidRPr="00791776">
        <w:rPr>
          <w:sz w:val="24"/>
          <w:szCs w:val="24"/>
        </w:rPr>
        <w:t xml:space="preserve">Nutrition is one of the most useful, and cheapest methods of treating deficiency diseases. Manufacturing refers to the process of </w:t>
      </w:r>
      <w:r w:rsidRPr="00791776">
        <w:rPr>
          <w:sz w:val="24"/>
          <w:szCs w:val="24"/>
        </w:rPr>
        <w:t>transforming raw materials into finished products, on a large scale. Consumers have high hopes for the security of food and the manufacturers have a high demand for delivering foods to customers over a longer period. The food industry is a large and dynami</w:t>
      </w:r>
      <w:r w:rsidRPr="00791776">
        <w:rPr>
          <w:sz w:val="24"/>
          <w:szCs w:val="24"/>
        </w:rPr>
        <w:t>c industry that operates all over the world (Beske, 2013).  For instance, the spread of the COVID-19 pandemic all over the world led to total lockdown in most parts of the world. Most consumers depend on canned food because they can go for a long period wi</w:t>
      </w:r>
      <w:r w:rsidRPr="00791776">
        <w:rPr>
          <w:sz w:val="24"/>
          <w:szCs w:val="24"/>
        </w:rPr>
        <w:t>thout getting spoilt and it helped the self-quarantined citizens of major countries to avoid unnecessary movements. Moreover, sustainable chain management allows food companies to be in control of the competitive advantage over other nations</w:t>
      </w:r>
    </w:p>
    <w:p w14:paraId="5AE21C74" w14:textId="77777777" w:rsidR="00DD3AF7" w:rsidRPr="00791776" w:rsidRDefault="00BA39AA" w:rsidP="00791776">
      <w:pPr>
        <w:spacing w:line="480" w:lineRule="auto"/>
        <w:ind w:firstLine="720"/>
        <w:jc w:val="both"/>
        <w:rPr>
          <w:b/>
          <w:bCs/>
          <w:sz w:val="24"/>
          <w:szCs w:val="24"/>
        </w:rPr>
      </w:pPr>
      <w:r w:rsidRPr="00791776">
        <w:rPr>
          <w:b/>
          <w:bCs/>
          <w:sz w:val="24"/>
          <w:szCs w:val="24"/>
        </w:rPr>
        <w:t>Summary.</w:t>
      </w:r>
    </w:p>
    <w:p w14:paraId="2F6A61B0" w14:textId="77777777" w:rsidR="00606F85" w:rsidRPr="00791776" w:rsidRDefault="00BA39AA" w:rsidP="00791776">
      <w:pPr>
        <w:spacing w:line="480" w:lineRule="auto"/>
        <w:ind w:firstLine="720"/>
        <w:jc w:val="both"/>
        <w:rPr>
          <w:rFonts w:cs="Times New Roman"/>
          <w:sz w:val="24"/>
          <w:szCs w:val="24"/>
        </w:rPr>
      </w:pPr>
      <w:r w:rsidRPr="00791776">
        <w:rPr>
          <w:sz w:val="24"/>
          <w:szCs w:val="24"/>
        </w:rPr>
        <w:t xml:space="preserve">This </w:t>
      </w:r>
      <w:r w:rsidRPr="00791776">
        <w:rPr>
          <w:sz w:val="24"/>
          <w:szCs w:val="24"/>
        </w:rPr>
        <w:t xml:space="preserve">project proposal is developed and resented to the Stakeholders. The proposal was developed due to the inability and inefficiency of the United States to provide enough manufactured canned food to the Citizens within the country. </w:t>
      </w:r>
      <w:r w:rsidRPr="00791776">
        <w:rPr>
          <w:rFonts w:cs="Times New Roman"/>
          <w:sz w:val="24"/>
          <w:szCs w:val="24"/>
        </w:rPr>
        <w:t>The canned food industry is</w:t>
      </w:r>
      <w:r w:rsidRPr="00791776">
        <w:rPr>
          <w:rFonts w:cs="Times New Roman"/>
          <w:sz w:val="24"/>
          <w:szCs w:val="24"/>
        </w:rPr>
        <w:t xml:space="preserve"> featured by low margins and high volumes of the products where the companies with weak supply power are expected to source resources and labor from large companies. Moreover, the growth of the food industry, in general, has led to the growth of the canned</w:t>
      </w:r>
      <w:r w:rsidRPr="00791776">
        <w:rPr>
          <w:rFonts w:cs="Times New Roman"/>
          <w:sz w:val="24"/>
          <w:szCs w:val="24"/>
        </w:rPr>
        <w:t xml:space="preserve"> food industry in the United States of America. The background study focused on prior studies that have been done concerning the canned food industries and the health and economic benefits of the canned food industry in the United States. The potential ris</w:t>
      </w:r>
      <w:r w:rsidRPr="00791776">
        <w:rPr>
          <w:rFonts w:cs="Times New Roman"/>
          <w:sz w:val="24"/>
          <w:szCs w:val="24"/>
        </w:rPr>
        <w:t>ks of the project were divided into scope risks and time risks.</w:t>
      </w:r>
      <w:r w:rsidR="00DE095E" w:rsidRPr="00791776">
        <w:rPr>
          <w:rFonts w:cs="Times New Roman"/>
          <w:sz w:val="24"/>
          <w:szCs w:val="24"/>
        </w:rPr>
        <w:t xml:space="preserve"> The budget was estimated to $ 6,068,000,000</w:t>
      </w:r>
      <w:r w:rsidR="00453DB2" w:rsidRPr="00791776">
        <w:rPr>
          <w:rFonts w:cs="Times New Roman"/>
          <w:sz w:val="24"/>
          <w:szCs w:val="24"/>
        </w:rPr>
        <w:t xml:space="preserve"> funded by South Korean and American investors</w:t>
      </w:r>
      <w:r w:rsidR="00DE095E" w:rsidRPr="00791776">
        <w:rPr>
          <w:rFonts w:cs="Times New Roman"/>
          <w:sz w:val="24"/>
          <w:szCs w:val="24"/>
        </w:rPr>
        <w:t xml:space="preserve"> and the project will be completed in fifteen months beginning from September 2020 to December 2021. </w:t>
      </w:r>
      <w:r w:rsidR="00DE095E" w:rsidRPr="00791776">
        <w:rPr>
          <w:rFonts w:cs="Times New Roman"/>
          <w:sz w:val="24"/>
          <w:szCs w:val="24"/>
        </w:rPr>
        <w:lastRenderedPageBreak/>
        <w:t>The resources were divided into personnel, equipment, and services required, such as installation and finances required for wages, salaries, and other payments. The schedule will involve initial stages up to closure with substages divided in different months.</w:t>
      </w:r>
      <w:r w:rsidR="00453DB2" w:rsidRPr="00791776">
        <w:rPr>
          <w:rFonts w:cs="Times New Roman"/>
          <w:sz w:val="24"/>
          <w:szCs w:val="24"/>
        </w:rPr>
        <w:t xml:space="preserve"> The project will also utilize a weak matrix structure to manage the project.</w:t>
      </w:r>
    </w:p>
    <w:p w14:paraId="1F3264B9" w14:textId="77777777" w:rsidR="00DD3AF7" w:rsidRPr="00791776" w:rsidRDefault="00BA39AA" w:rsidP="00791776">
      <w:pPr>
        <w:spacing w:line="480" w:lineRule="auto"/>
        <w:ind w:firstLine="720"/>
        <w:jc w:val="both"/>
        <w:rPr>
          <w:b/>
          <w:bCs/>
          <w:sz w:val="24"/>
          <w:szCs w:val="24"/>
        </w:rPr>
      </w:pPr>
      <w:r w:rsidRPr="00791776">
        <w:rPr>
          <w:b/>
          <w:bCs/>
          <w:sz w:val="24"/>
          <w:szCs w:val="24"/>
        </w:rPr>
        <w:t>Objectives</w:t>
      </w:r>
    </w:p>
    <w:p w14:paraId="6B4EC121" w14:textId="77777777" w:rsidR="00DE095E" w:rsidRPr="00791776" w:rsidRDefault="00BA39AA" w:rsidP="00791776">
      <w:pPr>
        <w:spacing w:line="480" w:lineRule="auto"/>
        <w:ind w:firstLine="720"/>
        <w:jc w:val="both"/>
        <w:rPr>
          <w:b/>
          <w:bCs/>
          <w:sz w:val="24"/>
          <w:szCs w:val="24"/>
        </w:rPr>
      </w:pPr>
      <w:r w:rsidRPr="00791776">
        <w:rPr>
          <w:b/>
          <w:bCs/>
          <w:sz w:val="24"/>
          <w:szCs w:val="24"/>
        </w:rPr>
        <w:t>Main objectives.</w:t>
      </w:r>
    </w:p>
    <w:p w14:paraId="47540A78" w14:textId="77777777" w:rsidR="00DE095E" w:rsidRPr="00791776" w:rsidRDefault="00BA39AA" w:rsidP="00791776">
      <w:pPr>
        <w:pStyle w:val="ListParagraph"/>
        <w:numPr>
          <w:ilvl w:val="0"/>
          <w:numId w:val="2"/>
        </w:numPr>
        <w:spacing w:line="480" w:lineRule="auto"/>
        <w:ind w:firstLine="720"/>
        <w:jc w:val="both"/>
        <w:rPr>
          <w:rFonts w:cstheme="minorBidi"/>
          <w:b/>
          <w:bCs/>
        </w:rPr>
      </w:pPr>
      <w:r w:rsidRPr="00791776">
        <w:t>The main objective is to develop an operational industry focusing on the manufacturing of canned beef and fish.</w:t>
      </w:r>
    </w:p>
    <w:p w14:paraId="7E22849E" w14:textId="77777777" w:rsidR="00DE095E" w:rsidRPr="00791776" w:rsidRDefault="00BA39AA" w:rsidP="00791776">
      <w:pPr>
        <w:pStyle w:val="ListParagraph"/>
        <w:numPr>
          <w:ilvl w:val="0"/>
          <w:numId w:val="2"/>
        </w:numPr>
        <w:spacing w:line="480" w:lineRule="auto"/>
        <w:ind w:firstLine="720"/>
        <w:jc w:val="both"/>
        <w:rPr>
          <w:rFonts w:cstheme="minorBidi"/>
          <w:b/>
          <w:bCs/>
        </w:rPr>
      </w:pPr>
      <w:r w:rsidRPr="00791776">
        <w:t xml:space="preserve">To be able to maintain a competitive </w:t>
      </w:r>
      <w:r w:rsidRPr="00791776">
        <w:t>advantage over local companies and e</w:t>
      </w:r>
      <w:r w:rsidR="00791776">
        <w:t>x</w:t>
      </w:r>
      <w:r w:rsidRPr="00791776">
        <w:t>tend into the Asia-Pacific business zone.</w:t>
      </w:r>
    </w:p>
    <w:p w14:paraId="0D46983D" w14:textId="77777777" w:rsidR="00DE095E" w:rsidRPr="00791776" w:rsidRDefault="00BA39AA" w:rsidP="00791776">
      <w:pPr>
        <w:spacing w:line="480" w:lineRule="auto"/>
        <w:ind w:firstLine="720"/>
        <w:jc w:val="both"/>
        <w:rPr>
          <w:rFonts w:cs="Times New Roman"/>
          <w:b/>
          <w:bCs/>
          <w:sz w:val="24"/>
          <w:szCs w:val="24"/>
        </w:rPr>
      </w:pPr>
      <w:r w:rsidRPr="00791776">
        <w:rPr>
          <w:rFonts w:cs="Times New Roman"/>
          <w:b/>
          <w:bCs/>
          <w:sz w:val="24"/>
          <w:szCs w:val="24"/>
        </w:rPr>
        <w:t>Specific Objectives.</w:t>
      </w:r>
    </w:p>
    <w:p w14:paraId="684B12EE" w14:textId="77777777" w:rsidR="002E161C" w:rsidRPr="00791776" w:rsidRDefault="00BA39AA" w:rsidP="00791776">
      <w:pPr>
        <w:pStyle w:val="ListParagraph"/>
        <w:numPr>
          <w:ilvl w:val="0"/>
          <w:numId w:val="3"/>
        </w:numPr>
        <w:spacing w:line="480" w:lineRule="auto"/>
        <w:ind w:firstLine="720"/>
        <w:jc w:val="both"/>
        <w:rPr>
          <w:b/>
          <w:bCs/>
        </w:rPr>
      </w:pPr>
      <w:r w:rsidRPr="00791776">
        <w:t xml:space="preserve">To investigate and identify the gap existing in the current food manufacturing industry. </w:t>
      </w:r>
    </w:p>
    <w:p w14:paraId="23222C33" w14:textId="77777777" w:rsidR="002E161C" w:rsidRPr="00791776" w:rsidRDefault="00BA39AA" w:rsidP="00791776">
      <w:pPr>
        <w:pStyle w:val="ListParagraph"/>
        <w:numPr>
          <w:ilvl w:val="0"/>
          <w:numId w:val="3"/>
        </w:numPr>
        <w:spacing w:line="480" w:lineRule="auto"/>
        <w:ind w:firstLine="720"/>
        <w:jc w:val="both"/>
        <w:rPr>
          <w:b/>
          <w:bCs/>
        </w:rPr>
      </w:pPr>
      <w:r w:rsidRPr="00791776">
        <w:t>To design and diversify revenue streams of the constructed manufacturing industry.</w:t>
      </w:r>
    </w:p>
    <w:p w14:paraId="71065E0A" w14:textId="77777777" w:rsidR="002E161C" w:rsidRPr="00791776" w:rsidRDefault="00BA39AA" w:rsidP="00791776">
      <w:pPr>
        <w:pStyle w:val="ListParagraph"/>
        <w:numPr>
          <w:ilvl w:val="0"/>
          <w:numId w:val="3"/>
        </w:numPr>
        <w:spacing w:line="480" w:lineRule="auto"/>
        <w:ind w:firstLine="720"/>
        <w:jc w:val="both"/>
        <w:rPr>
          <w:b/>
          <w:bCs/>
        </w:rPr>
      </w:pPr>
      <w:r w:rsidRPr="00791776">
        <w:t>To acquire customers through improved delivery and availability of products.</w:t>
      </w:r>
    </w:p>
    <w:p w14:paraId="1C52AAB5" w14:textId="77777777" w:rsidR="002E161C" w:rsidRPr="00791776" w:rsidRDefault="00BA39AA" w:rsidP="00791776">
      <w:pPr>
        <w:pStyle w:val="ListParagraph"/>
        <w:numPr>
          <w:ilvl w:val="0"/>
          <w:numId w:val="3"/>
        </w:numPr>
        <w:spacing w:line="480" w:lineRule="auto"/>
        <w:ind w:firstLine="720"/>
        <w:jc w:val="both"/>
        <w:rPr>
          <w:b/>
          <w:bCs/>
        </w:rPr>
      </w:pPr>
      <w:r w:rsidRPr="00791776">
        <w:t>To per</w:t>
      </w:r>
      <w:r w:rsidRPr="00791776">
        <w:t>form a market analysis of the products with potential customers.</w:t>
      </w:r>
    </w:p>
    <w:p w14:paraId="2A6BAC02" w14:textId="77777777" w:rsidR="00DE095E" w:rsidRPr="00791776" w:rsidRDefault="00BA39AA" w:rsidP="00791776">
      <w:pPr>
        <w:pStyle w:val="ListParagraph"/>
        <w:numPr>
          <w:ilvl w:val="0"/>
          <w:numId w:val="3"/>
        </w:numPr>
        <w:spacing w:line="480" w:lineRule="auto"/>
        <w:ind w:firstLine="720"/>
        <w:jc w:val="both"/>
        <w:rPr>
          <w:b/>
          <w:bCs/>
        </w:rPr>
      </w:pPr>
      <w:r w:rsidRPr="00791776">
        <w:t>To ensure net profit targets are met.</w:t>
      </w:r>
    </w:p>
    <w:p w14:paraId="7FB2A2C9" w14:textId="77777777" w:rsidR="00790A59" w:rsidRPr="00791776" w:rsidRDefault="00BA39AA" w:rsidP="00791776">
      <w:pPr>
        <w:spacing w:line="480" w:lineRule="auto"/>
        <w:ind w:firstLine="720"/>
        <w:jc w:val="both"/>
        <w:rPr>
          <w:b/>
          <w:bCs/>
          <w:sz w:val="24"/>
          <w:szCs w:val="24"/>
        </w:rPr>
      </w:pPr>
      <w:r w:rsidRPr="00791776">
        <w:rPr>
          <w:b/>
          <w:bCs/>
          <w:sz w:val="24"/>
          <w:szCs w:val="24"/>
        </w:rPr>
        <w:t>Deliverables.</w:t>
      </w:r>
    </w:p>
    <w:p w14:paraId="031C05F7" w14:textId="77777777" w:rsidR="00D70287" w:rsidRPr="00791776" w:rsidRDefault="00BA39AA" w:rsidP="00791776">
      <w:pPr>
        <w:spacing w:line="480" w:lineRule="auto"/>
        <w:ind w:firstLine="720"/>
        <w:jc w:val="both"/>
        <w:rPr>
          <w:sz w:val="24"/>
          <w:szCs w:val="24"/>
        </w:rPr>
      </w:pPr>
      <w:r w:rsidRPr="00791776">
        <w:rPr>
          <w:sz w:val="24"/>
          <w:szCs w:val="24"/>
        </w:rPr>
        <w:t xml:space="preserve">A deliverable refers to the tangible and end product of that is to be delivered. Deliverables are important in every project management to </w:t>
      </w:r>
      <w:r w:rsidRPr="00791776">
        <w:rPr>
          <w:sz w:val="24"/>
          <w:szCs w:val="24"/>
        </w:rPr>
        <w:t xml:space="preserve">help in the estimation of total time, cost, and scope </w:t>
      </w:r>
      <w:r w:rsidRPr="00791776">
        <w:rPr>
          <w:sz w:val="24"/>
          <w:szCs w:val="24"/>
        </w:rPr>
        <w:lastRenderedPageBreak/>
        <w:t>to ensure that the project does not suffer scope creep. Therefore, the deliverables of this project will be shown using the SWOT analysis, work break down structure, and a project scope statement.</w:t>
      </w:r>
    </w:p>
    <w:p w14:paraId="651D7B77" w14:textId="77777777" w:rsidR="00D70287" w:rsidRPr="00791776" w:rsidRDefault="00BA39AA" w:rsidP="00791776">
      <w:pPr>
        <w:spacing w:line="480" w:lineRule="auto"/>
        <w:ind w:firstLine="720"/>
        <w:jc w:val="both"/>
        <w:rPr>
          <w:b/>
          <w:bCs/>
          <w:sz w:val="24"/>
          <w:szCs w:val="24"/>
        </w:rPr>
      </w:pPr>
      <w:r w:rsidRPr="00791776">
        <w:rPr>
          <w:b/>
          <w:bCs/>
          <w:sz w:val="24"/>
          <w:szCs w:val="24"/>
        </w:rPr>
        <w:t xml:space="preserve">SWOT </w:t>
      </w:r>
      <w:r w:rsidRPr="00791776">
        <w:rPr>
          <w:b/>
          <w:bCs/>
          <w:sz w:val="24"/>
          <w:szCs w:val="24"/>
        </w:rPr>
        <w:t>analysis</w:t>
      </w:r>
    </w:p>
    <w:p w14:paraId="371680EA" w14:textId="77777777" w:rsidR="00790A59" w:rsidRPr="00791776" w:rsidRDefault="00BA39AA" w:rsidP="00791776">
      <w:pPr>
        <w:spacing w:line="480" w:lineRule="auto"/>
        <w:ind w:firstLine="720"/>
        <w:jc w:val="both"/>
        <w:rPr>
          <w:sz w:val="24"/>
          <w:szCs w:val="24"/>
        </w:rPr>
      </w:pPr>
      <w:r w:rsidRPr="00791776">
        <w:rPr>
          <w:sz w:val="24"/>
          <w:szCs w:val="24"/>
        </w:rPr>
        <w:t xml:space="preserve">The SWOT analysis </w:t>
      </w:r>
      <w:r w:rsidR="00520D35" w:rsidRPr="00791776">
        <w:rPr>
          <w:sz w:val="24"/>
          <w:szCs w:val="24"/>
        </w:rPr>
        <w:t xml:space="preserve">is responsible for assessing the Strengths, Weaknesses, opportunities, and threats during the project. </w:t>
      </w:r>
      <w:r w:rsidR="00453DB2" w:rsidRPr="00791776">
        <w:rPr>
          <w:sz w:val="24"/>
          <w:szCs w:val="24"/>
        </w:rPr>
        <w:t>SWOT analysis is important it lowers the probability of failure of a project by allowing the project manager and team members to comprehend what the project is lacking. Strengths represent the resources that the organizations do well. In this project, the strengths include high chances of globalization and high-quality production of canned food. Weaknesses involve the things that do not do well for a project. For instance, the weakness of this project</w:t>
      </w:r>
      <w:r w:rsidR="00AC28B5" w:rsidRPr="00791776">
        <w:rPr>
          <w:sz w:val="24"/>
          <w:szCs w:val="24"/>
        </w:rPr>
        <w:t xml:space="preserve"> was entered into the new market as a new company. Opportunities represent chances to something positive that might occur. That is, in this project, opportunities may occur when the company may penetrate the market. Threats involve external and internal factors that negatively affect the organization or the project. (Teoli, 2019).</w:t>
      </w:r>
    </w:p>
    <w:p w14:paraId="755C6513" w14:textId="77777777" w:rsidR="00D70287" w:rsidRPr="00791776" w:rsidRDefault="00BA39AA" w:rsidP="00791776">
      <w:pPr>
        <w:spacing w:line="480" w:lineRule="auto"/>
        <w:ind w:firstLine="720"/>
        <w:jc w:val="both"/>
        <w:rPr>
          <w:b/>
          <w:bCs/>
          <w:sz w:val="24"/>
          <w:szCs w:val="24"/>
        </w:rPr>
      </w:pPr>
      <w:r w:rsidRPr="00791776">
        <w:rPr>
          <w:b/>
          <w:bCs/>
          <w:sz w:val="24"/>
          <w:szCs w:val="24"/>
        </w:rPr>
        <w:t>Work Breakdown structure</w:t>
      </w:r>
    </w:p>
    <w:p w14:paraId="749E8276" w14:textId="77777777" w:rsidR="00AC28B5" w:rsidRPr="00791776" w:rsidRDefault="00BA39AA" w:rsidP="00791776">
      <w:pPr>
        <w:spacing w:line="480" w:lineRule="auto"/>
        <w:ind w:firstLine="720"/>
        <w:jc w:val="both"/>
        <w:rPr>
          <w:sz w:val="24"/>
          <w:szCs w:val="24"/>
        </w:rPr>
      </w:pPr>
      <w:r w:rsidRPr="00791776">
        <w:rPr>
          <w:sz w:val="24"/>
          <w:szCs w:val="24"/>
        </w:rPr>
        <w:t>Moreover</w:t>
      </w:r>
      <w:r w:rsidR="003625A8" w:rsidRPr="00791776">
        <w:rPr>
          <w:sz w:val="24"/>
          <w:szCs w:val="24"/>
        </w:rPr>
        <w:t xml:space="preserve">, there is a deliverable-work breakdown structure. A work breakdown structure refers toa hierarchical structure representing </w:t>
      </w:r>
      <w:r w:rsidR="00D70287" w:rsidRPr="00791776">
        <w:rPr>
          <w:sz w:val="24"/>
          <w:szCs w:val="24"/>
        </w:rPr>
        <w:t>how the outcomes of the project will be delivered. That is, it defines the things that a project will accomplish at multiple levels. For this project proposal, the work breakdown structure was as follows:</w:t>
      </w:r>
    </w:p>
    <w:p w14:paraId="7FFFCCBE" w14:textId="77777777" w:rsidR="00D70287" w:rsidRDefault="00D70287" w:rsidP="00790A59"/>
    <w:p w14:paraId="135E9A2D" w14:textId="77777777" w:rsidR="00791776" w:rsidRDefault="00791776" w:rsidP="00790A59"/>
    <w:p w14:paraId="2F4D5B48" w14:textId="77777777" w:rsidR="00791776" w:rsidRDefault="00791776" w:rsidP="00790A59"/>
    <w:p w14:paraId="45B3B611" w14:textId="77777777" w:rsidR="00791776" w:rsidRDefault="00791776" w:rsidP="00790A59"/>
    <w:p w14:paraId="1A5C8D02" w14:textId="77777777" w:rsidR="00791776" w:rsidRPr="00790A59" w:rsidRDefault="00791776" w:rsidP="00790A59"/>
    <w:p w14:paraId="6B9A4F9B" w14:textId="77777777" w:rsidR="00D70287" w:rsidRDefault="00BA39AA" w:rsidP="00DD3AF7">
      <w:r>
        <w:rPr>
          <w:noProof/>
        </w:rPr>
        <w:lastRenderedPageBreak/>
        <mc:AlternateContent>
          <mc:Choice Requires="wps">
            <w:drawing>
              <wp:anchor distT="0" distB="0" distL="114300" distR="114300" simplePos="0" relativeHeight="251658240" behindDoc="0" locked="0" layoutInCell="1" allowOverlap="1" wp14:anchorId="3CD4BF23" wp14:editId="48B587FE">
                <wp:simplePos x="0" y="0"/>
                <wp:positionH relativeFrom="column">
                  <wp:posOffset>1562100</wp:posOffset>
                </wp:positionH>
                <wp:positionV relativeFrom="paragraph">
                  <wp:posOffset>164465</wp:posOffset>
                </wp:positionV>
                <wp:extent cx="2362200" cy="3905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2362200" cy="3905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7493DD" w14:textId="77777777" w:rsidR="00AD3B8A" w:rsidRDefault="00BA39AA" w:rsidP="00AD3B8A">
                            <w:pPr>
                              <w:jc w:val="center"/>
                            </w:pPr>
                            <w:r>
                              <w:t>Canned food manufacturing project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 o:spid="_x0000_s1025" style="width:186pt;height:30.75pt;margin-top:12.95pt;margin-left:123pt;mso-wrap-distance-bottom:0;mso-wrap-distance-left:9pt;mso-wrap-distance-right:9pt;mso-wrap-distance-top:0;mso-wrap-style:square;position:absolute;visibility:visible;v-text-anchor:middle;z-index:251659264" fillcolor="white" strokecolor="black" strokeweight="1pt">
                <v:textbox>
                  <w:txbxContent>
                    <w:p w:rsidR="00AD3B8A" w:rsidP="00AD3B8A" w14:paraId="67EE0B2C" w14:textId="35945899">
                      <w:pPr>
                        <w:jc w:val="center"/>
                      </w:pPr>
                      <w:r>
                        <w:t>Canned food manufacturing project</w:t>
                      </w:r>
                    </w:p>
                  </w:txbxContent>
                </v:textbox>
              </v:rect>
            </w:pict>
          </mc:Fallback>
        </mc:AlternateContent>
      </w:r>
    </w:p>
    <w:p w14:paraId="19ECCAE6" w14:textId="77777777" w:rsidR="00D70287" w:rsidRDefault="00D70287" w:rsidP="00DD3AF7"/>
    <w:p w14:paraId="2C308816" w14:textId="77777777" w:rsidR="00D70287" w:rsidRDefault="00BA39AA" w:rsidP="00DD3AF7">
      <w:r>
        <w:rPr>
          <w:noProof/>
        </w:rPr>
        <mc:AlternateContent>
          <mc:Choice Requires="wps">
            <w:drawing>
              <wp:anchor distT="0" distB="0" distL="114300" distR="114300" simplePos="0" relativeHeight="251686912" behindDoc="0" locked="0" layoutInCell="1" allowOverlap="1" wp14:anchorId="772EF2C9" wp14:editId="5F250F37">
                <wp:simplePos x="0" y="0"/>
                <wp:positionH relativeFrom="column">
                  <wp:posOffset>2819400</wp:posOffset>
                </wp:positionH>
                <wp:positionV relativeFrom="paragraph">
                  <wp:posOffset>14605</wp:posOffset>
                </wp:positionV>
                <wp:extent cx="9525" cy="22860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9525"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6" o:spid="_x0000_s1026" style="mso-wrap-distance-bottom:0;mso-wrap-distance-left:9pt;mso-wrap-distance-right:9pt;mso-wrap-distance-top:0;mso-wrap-style:square;position:absolute;visibility:visible;z-index:251687936" from="222pt,1.15pt" to="222.75pt,19.15pt" strokecolor="black" strokeweight="0.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2BC5971C" wp14:editId="5642D6C0">
                <wp:simplePos x="0" y="0"/>
                <wp:positionH relativeFrom="column">
                  <wp:posOffset>5753100</wp:posOffset>
                </wp:positionH>
                <wp:positionV relativeFrom="paragraph">
                  <wp:posOffset>243205</wp:posOffset>
                </wp:positionV>
                <wp:extent cx="9525" cy="314325"/>
                <wp:effectExtent l="0" t="0" r="28575" b="28575"/>
                <wp:wrapNone/>
                <wp:docPr id="15" name="Straight Connector 15"/>
                <wp:cNvGraphicFramePr/>
                <a:graphic xmlns:a="http://schemas.openxmlformats.org/drawingml/2006/main">
                  <a:graphicData uri="http://schemas.microsoft.com/office/word/2010/wordprocessingShape">
                    <wps:wsp>
                      <wps:cNvCnPr/>
                      <wps:spPr>
                        <a:xfrm>
                          <a:off x="0" y="0"/>
                          <a:ext cx="952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7" style="mso-wrap-distance-bottom:0;mso-wrap-distance-left:9pt;mso-wrap-distance-right:9pt;mso-wrap-distance-top:0;mso-wrap-style:square;position:absolute;visibility:visible;z-index:251685888" from="453pt,19.15pt" to="453.75pt,43.9pt" strokecolor="black" strokeweight="0.5pt">
                <v:stroke joinstyle="miter"/>
              </v:line>
            </w:pict>
          </mc:Fallback>
        </mc:AlternateContent>
      </w:r>
      <w:r>
        <w:rPr>
          <w:noProof/>
        </w:rPr>
        <mc:AlternateContent>
          <mc:Choice Requires="wps">
            <w:drawing>
              <wp:anchor distT="0" distB="0" distL="114300" distR="114300" simplePos="0" relativeHeight="251682816" behindDoc="0" locked="0" layoutInCell="1" allowOverlap="1" wp14:anchorId="5D356BD3" wp14:editId="657662F4">
                <wp:simplePos x="0" y="0"/>
                <wp:positionH relativeFrom="column">
                  <wp:posOffset>3857625</wp:posOffset>
                </wp:positionH>
                <wp:positionV relativeFrom="paragraph">
                  <wp:posOffset>252730</wp:posOffset>
                </wp:positionV>
                <wp:extent cx="0" cy="257175"/>
                <wp:effectExtent l="0" t="0" r="38100" b="28575"/>
                <wp:wrapNone/>
                <wp:docPr id="14" name="Straight Connector 14"/>
                <wp:cNvGraphicFramePr/>
                <a:graphic xmlns:a="http://schemas.openxmlformats.org/drawingml/2006/main">
                  <a:graphicData uri="http://schemas.microsoft.com/office/word/2010/wordprocessingShape">
                    <wps:wsp>
                      <wps:cNvCnPr/>
                      <wps:spPr>
                        <a:xfrm>
                          <a:off x="0" y="0"/>
                          <a:ext cx="0"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4" o:spid="_x0000_s1028" style="mso-wrap-distance-bottom:0;mso-wrap-distance-left:9pt;mso-wrap-distance-right:9pt;mso-wrap-distance-top:0;mso-wrap-style:square;position:absolute;visibility:visible;z-index:251683840" from="303.75pt,19.9pt" to="303.75pt,40.15pt" strokecolor="black" strokeweight="0.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9BF1AA9" wp14:editId="036E8E14">
                <wp:simplePos x="0" y="0"/>
                <wp:positionH relativeFrom="column">
                  <wp:posOffset>2085975</wp:posOffset>
                </wp:positionH>
                <wp:positionV relativeFrom="paragraph">
                  <wp:posOffset>224155</wp:posOffset>
                </wp:positionV>
                <wp:extent cx="0" cy="266700"/>
                <wp:effectExtent l="0" t="0" r="38100" b="19050"/>
                <wp:wrapNone/>
                <wp:docPr id="13" name="Straight Connector 13"/>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3" o:spid="_x0000_s1029" style="mso-wrap-distance-bottom:0;mso-wrap-distance-left:9pt;mso-wrap-distance-right:9pt;mso-wrap-distance-top:0;mso-wrap-style:square;position:absolute;visibility:visible;z-index:251681792" from="164.25pt,17.65pt" to="164.25pt,38.65pt" strokecolor="black" strokeweight="0.5pt">
                <v:stroke joinstyle="miter"/>
              </v:line>
            </w:pict>
          </mc:Fallback>
        </mc:AlternateContent>
      </w:r>
      <w:r>
        <w:rPr>
          <w:noProof/>
        </w:rPr>
        <mc:AlternateContent>
          <mc:Choice Requires="wps">
            <w:drawing>
              <wp:anchor distT="0" distB="0" distL="114300" distR="114300" simplePos="0" relativeHeight="251678720" behindDoc="0" locked="0" layoutInCell="1" allowOverlap="1" wp14:anchorId="434D5016" wp14:editId="08062606">
                <wp:simplePos x="0" y="0"/>
                <wp:positionH relativeFrom="column">
                  <wp:posOffset>466725</wp:posOffset>
                </wp:positionH>
                <wp:positionV relativeFrom="paragraph">
                  <wp:posOffset>186055</wp:posOffset>
                </wp:positionV>
                <wp:extent cx="0" cy="266700"/>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 o:spid="_x0000_s1030" style="mso-wrap-distance-bottom:0;mso-wrap-distance-left:9pt;mso-wrap-distance-right:9pt;mso-wrap-distance-top:0;mso-wrap-style:square;position:absolute;visibility:visible;z-index:251679744" from="36.75pt,14.65pt" to="36.75pt,35.65pt" strokecolor="black" strokeweight="0.5pt">
                <v:stroke joinstyle="miter"/>
              </v:line>
            </w:pict>
          </mc:Fallback>
        </mc:AlternateContent>
      </w:r>
      <w:r>
        <w:rPr>
          <w:noProof/>
        </w:rPr>
        <mc:AlternateContent>
          <mc:Choice Requires="wps">
            <w:drawing>
              <wp:anchor distT="0" distB="0" distL="114300" distR="114300" simplePos="0" relativeHeight="251676672" behindDoc="0" locked="0" layoutInCell="1" allowOverlap="1" wp14:anchorId="6EED7956" wp14:editId="2754CB2F">
                <wp:simplePos x="0" y="0"/>
                <wp:positionH relativeFrom="column">
                  <wp:posOffset>457200</wp:posOffset>
                </wp:positionH>
                <wp:positionV relativeFrom="paragraph">
                  <wp:posOffset>205105</wp:posOffset>
                </wp:positionV>
                <wp:extent cx="5314950" cy="3810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53149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31" style="mso-wrap-distance-bottom:0;mso-wrap-distance-left:9pt;mso-wrap-distance-right:9pt;mso-wrap-distance-top:0;mso-wrap-style:square;position:absolute;visibility:visible;z-index:251677696" from="36pt,16.15pt" to="454.5pt,19.15pt" strokecolor="black" strokeweight="0.5pt">
                <v:stroke joinstyle="miter"/>
              </v:line>
            </w:pict>
          </mc:Fallback>
        </mc:AlternateContent>
      </w:r>
    </w:p>
    <w:p w14:paraId="5CE1861D" w14:textId="77777777" w:rsidR="00D70287" w:rsidRDefault="00BA39AA" w:rsidP="00DD3AF7">
      <w:r>
        <w:rPr>
          <w:noProof/>
        </w:rPr>
        <mc:AlternateContent>
          <mc:Choice Requires="wps">
            <w:drawing>
              <wp:anchor distT="0" distB="0" distL="114300" distR="114300" simplePos="0" relativeHeight="251666432" behindDoc="0" locked="0" layoutInCell="1" allowOverlap="1" wp14:anchorId="7B039620" wp14:editId="53A3317A">
                <wp:simplePos x="0" y="0"/>
                <wp:positionH relativeFrom="column">
                  <wp:posOffset>5143500</wp:posOffset>
                </wp:positionH>
                <wp:positionV relativeFrom="paragraph">
                  <wp:posOffset>273050</wp:posOffset>
                </wp:positionV>
                <wp:extent cx="1352550" cy="3905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352550" cy="3905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DB19EC" w14:textId="77777777" w:rsidR="00AD3B8A" w:rsidRDefault="00BA39AA" w:rsidP="00AD3B8A">
                            <w:pPr>
                              <w:jc w:val="center"/>
                            </w:pPr>
                            <w:r>
                              <w:t>Closing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6" o:spid="_x0000_s1032" style="width:106.5pt;height:30.75pt;margin-top:21.5pt;margin-left:405pt;mso-wrap-distance-bottom:0;mso-wrap-distance-left:9pt;mso-wrap-distance-right:9pt;mso-wrap-distance-top:0;mso-wrap-style:square;position:absolute;visibility:visible;v-text-anchor:middle;z-index:251667456" fillcolor="white" strokecolor="black" strokeweight="1pt">
                <v:textbox>
                  <w:txbxContent>
                    <w:p w:rsidR="00AD3B8A" w:rsidP="00AD3B8A" w14:paraId="2D52F127" w14:textId="030287CC">
                      <w:pPr>
                        <w:jc w:val="center"/>
                      </w:pPr>
                      <w:r>
                        <w:t>Closing</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36ADE5DE" wp14:editId="4858599A">
                <wp:simplePos x="0" y="0"/>
                <wp:positionH relativeFrom="column">
                  <wp:posOffset>3276600</wp:posOffset>
                </wp:positionH>
                <wp:positionV relativeFrom="paragraph">
                  <wp:posOffset>244475</wp:posOffset>
                </wp:positionV>
                <wp:extent cx="1343025" cy="3810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134302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E07FAB5" w14:textId="77777777" w:rsidR="00AD3B8A" w:rsidRDefault="00BA39AA" w:rsidP="00AD3B8A">
                            <w:pPr>
                              <w:jc w:val="center"/>
                            </w:pPr>
                            <w:r>
                              <w:t>implementation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5" o:spid="_x0000_s1033" style="width:105.75pt;height:30pt;margin-top:19.25pt;margin-left:258pt;mso-wrap-distance-bottom:0;mso-wrap-distance-left:9pt;mso-wrap-distance-right:9pt;mso-wrap-distance-top:0;mso-wrap-style:square;position:absolute;visibility:visible;v-text-anchor:middle;z-index:251665408" fillcolor="white" strokecolor="black" strokeweight="1pt">
                <v:textbox>
                  <w:txbxContent>
                    <w:p w:rsidR="00AD3B8A" w:rsidP="00AD3B8A" w14:paraId="766A4AED" w14:textId="3856FCAC">
                      <w:pPr>
                        <w:jc w:val="center"/>
                      </w:pPr>
                      <w:r>
                        <w:t>implementation</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00724EA1" wp14:editId="3C3F1642">
                <wp:simplePos x="0" y="0"/>
                <wp:positionH relativeFrom="column">
                  <wp:posOffset>1533525</wp:posOffset>
                </wp:positionH>
                <wp:positionV relativeFrom="paragraph">
                  <wp:posOffset>234950</wp:posOffset>
                </wp:positionV>
                <wp:extent cx="1304925" cy="371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304925" cy="3714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A53DFD6" w14:textId="77777777" w:rsidR="00AD3B8A" w:rsidRDefault="00BA39AA" w:rsidP="00AD3B8A">
                            <w:pPr>
                              <w:jc w:val="center"/>
                            </w:pPr>
                            <w:r>
                              <w:t>Planning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4" o:spid="_x0000_s1034" style="width:102.75pt;height:29.25pt;margin-top:18.5pt;margin-left:120.75pt;mso-wrap-distance-bottom:0;mso-wrap-distance-left:9pt;mso-wrap-distance-right:9pt;mso-wrap-distance-top:0;mso-wrap-style:square;position:absolute;visibility:visible;v-text-anchor:middle;z-index:251663360" fillcolor="white" strokecolor="black" strokeweight="1pt">
                <v:textbox>
                  <w:txbxContent>
                    <w:p w:rsidR="00AD3B8A" w:rsidP="00AD3B8A" w14:paraId="43F4EC29" w14:textId="44E82344">
                      <w:pPr>
                        <w:jc w:val="center"/>
                      </w:pPr>
                      <w:r>
                        <w:t>Planning</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5B45BC6A" wp14:editId="1D5A1D08">
                <wp:simplePos x="0" y="0"/>
                <wp:positionH relativeFrom="column">
                  <wp:posOffset>-19050</wp:posOffset>
                </wp:positionH>
                <wp:positionV relativeFrom="paragraph">
                  <wp:posOffset>206375</wp:posOffset>
                </wp:positionV>
                <wp:extent cx="1133475" cy="3714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133475" cy="3714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FB5776" w14:textId="77777777" w:rsidR="00AD3B8A" w:rsidRDefault="00BA39AA" w:rsidP="00AD3B8A">
                            <w:pPr>
                              <w:jc w:val="center"/>
                            </w:pPr>
                            <w:r>
                              <w:t>Initialization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2" o:spid="_x0000_s1035" style="width:89.25pt;height:29.25pt;margin-top:16.25pt;margin-left:-1.5pt;mso-wrap-distance-bottom:0;mso-wrap-distance-left:9pt;mso-wrap-distance-right:9pt;mso-wrap-distance-top:0;mso-wrap-style:square;position:absolute;visibility:visible;v-text-anchor:middle;z-index:251661312" fillcolor="white" strokecolor="black" strokeweight="1pt">
                <v:textbox>
                  <w:txbxContent>
                    <w:p w:rsidR="00AD3B8A" w:rsidP="00AD3B8A" w14:paraId="01CD29CE" w14:textId="4CAA53B5">
                      <w:pPr>
                        <w:jc w:val="center"/>
                      </w:pPr>
                      <w:r>
                        <w:t>Initialization</w:t>
                      </w:r>
                    </w:p>
                  </w:txbxContent>
                </v:textbox>
              </v:rect>
            </w:pict>
          </mc:Fallback>
        </mc:AlternateContent>
      </w:r>
    </w:p>
    <w:p w14:paraId="52E2E35F" w14:textId="77777777" w:rsidR="00D70287" w:rsidRDefault="00D70287" w:rsidP="00DD3AF7"/>
    <w:p w14:paraId="65398F5F" w14:textId="77777777" w:rsidR="00D70287" w:rsidRDefault="00BA39AA" w:rsidP="00DD3AF7">
      <w:r>
        <w:rPr>
          <w:noProof/>
        </w:rPr>
        <mc:AlternateContent>
          <mc:Choice Requires="wps">
            <w:drawing>
              <wp:anchor distT="0" distB="0" distL="114300" distR="114300" simplePos="0" relativeHeight="251695104" behindDoc="0" locked="0" layoutInCell="1" allowOverlap="1" wp14:anchorId="25186C50" wp14:editId="34FFF994">
                <wp:simplePos x="0" y="0"/>
                <wp:positionH relativeFrom="column">
                  <wp:posOffset>5791200</wp:posOffset>
                </wp:positionH>
                <wp:positionV relativeFrom="paragraph">
                  <wp:posOffset>132715</wp:posOffset>
                </wp:positionV>
                <wp:extent cx="9525" cy="257175"/>
                <wp:effectExtent l="0" t="0" r="28575" b="28575"/>
                <wp:wrapNone/>
                <wp:docPr id="20" name="Straight Connector 20"/>
                <wp:cNvGraphicFramePr/>
                <a:graphic xmlns:a="http://schemas.openxmlformats.org/drawingml/2006/main">
                  <a:graphicData uri="http://schemas.microsoft.com/office/word/2010/wordprocessingShape">
                    <wps:wsp>
                      <wps:cNvCnPr/>
                      <wps:spPr>
                        <a:xfrm flipH="1">
                          <a:off x="0" y="0"/>
                          <a:ext cx="95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0" o:spid="_x0000_s1036" style="flip:x;mso-wrap-distance-bottom:0;mso-wrap-distance-left:9pt;mso-wrap-distance-right:9pt;mso-wrap-distance-top:0;mso-wrap-style:square;position:absolute;visibility:visible;z-index:251696128" from="456pt,10.45pt" to="456.75pt,30.7pt" strokecolor="black" strokeweight="0.5pt">
                <v:stroke joinstyle="miter"/>
              </v:line>
            </w:pict>
          </mc:Fallback>
        </mc:AlternateContent>
      </w:r>
      <w:r>
        <w:rPr>
          <w:noProof/>
        </w:rPr>
        <mc:AlternateContent>
          <mc:Choice Requires="wps">
            <w:drawing>
              <wp:anchor distT="0" distB="0" distL="114300" distR="114300" simplePos="0" relativeHeight="251693056" behindDoc="0" locked="0" layoutInCell="1" allowOverlap="1" wp14:anchorId="5B16654D" wp14:editId="05392034">
                <wp:simplePos x="0" y="0"/>
                <wp:positionH relativeFrom="column">
                  <wp:posOffset>3952875</wp:posOffset>
                </wp:positionH>
                <wp:positionV relativeFrom="paragraph">
                  <wp:posOffset>75565</wp:posOffset>
                </wp:positionV>
                <wp:extent cx="0" cy="323850"/>
                <wp:effectExtent l="0" t="0" r="38100" b="19050"/>
                <wp:wrapNone/>
                <wp:docPr id="19" name="Straight Connector 19"/>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9" o:spid="_x0000_s1037" style="mso-wrap-distance-bottom:0;mso-wrap-distance-left:9pt;mso-wrap-distance-right:9pt;mso-wrap-distance-top:0;mso-wrap-style:square;position:absolute;visibility:visible;z-index:251694080" from="311.25pt,5.95pt" to="311.25pt,31.45pt" strokecolor="black" strokeweight="0.5pt">
                <v:stroke joinstyle="miter"/>
              </v:line>
            </w:pict>
          </mc:Fallback>
        </mc:AlternateContent>
      </w:r>
      <w:r>
        <w:rPr>
          <w:noProof/>
        </w:rPr>
        <mc:AlternateContent>
          <mc:Choice Requires="wps">
            <w:drawing>
              <wp:anchor distT="0" distB="0" distL="114300" distR="114300" simplePos="0" relativeHeight="251691008" behindDoc="0" locked="0" layoutInCell="1" allowOverlap="1" wp14:anchorId="7B952D93" wp14:editId="25025392">
                <wp:simplePos x="0" y="0"/>
                <wp:positionH relativeFrom="column">
                  <wp:posOffset>2114550</wp:posOffset>
                </wp:positionH>
                <wp:positionV relativeFrom="paragraph">
                  <wp:posOffset>66040</wp:posOffset>
                </wp:positionV>
                <wp:extent cx="0" cy="295275"/>
                <wp:effectExtent l="0" t="0" r="38100" b="28575"/>
                <wp:wrapNone/>
                <wp:docPr id="18" name="Straight Connector 18"/>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8" o:spid="_x0000_s1038" style="mso-wrap-distance-bottom:0;mso-wrap-distance-left:9pt;mso-wrap-distance-right:9pt;mso-wrap-distance-top:0;mso-wrap-style:square;position:absolute;visibility:visible;z-index:251692032" from="166.5pt,5.2pt" to="166.5pt,28.45pt" strokecolor="black" strokeweight="0.5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654CC28E" wp14:editId="4CD0BC78">
                <wp:simplePos x="0" y="0"/>
                <wp:positionH relativeFrom="column">
                  <wp:posOffset>466725</wp:posOffset>
                </wp:positionH>
                <wp:positionV relativeFrom="paragraph">
                  <wp:posOffset>37465</wp:posOffset>
                </wp:positionV>
                <wp:extent cx="9525" cy="3143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952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39" style="mso-height-percent:0;mso-height-relative:margin;mso-width-percent:0;mso-width-relative:margin;mso-wrap-distance-bottom:0;mso-wrap-distance-left:9pt;mso-wrap-distance-right:9pt;mso-wrap-distance-top:0;mso-wrap-style:square;position:absolute;visibility:visible;z-index:251689984" from="36.75pt,2.95pt" to="37.5pt,27.7pt" strokecolor="black" strokeweight="0.5pt">
                <v:stroke joinstyle="miter"/>
              </v:line>
            </w:pict>
          </mc:Fallback>
        </mc:AlternateContent>
      </w:r>
    </w:p>
    <w:p w14:paraId="6C3E23DF" w14:textId="77777777" w:rsidR="00D70287" w:rsidRDefault="00BA39AA" w:rsidP="00DD3AF7">
      <w:r>
        <w:rPr>
          <w:noProof/>
        </w:rPr>
        <mc:AlternateContent>
          <mc:Choice Requires="wps">
            <w:drawing>
              <wp:anchor distT="0" distB="0" distL="114300" distR="114300" simplePos="0" relativeHeight="251674624" behindDoc="0" locked="0" layoutInCell="1" allowOverlap="1" wp14:anchorId="7EDB1D3C" wp14:editId="36FD783D">
                <wp:simplePos x="0" y="0"/>
                <wp:positionH relativeFrom="column">
                  <wp:posOffset>5181600</wp:posOffset>
                </wp:positionH>
                <wp:positionV relativeFrom="paragraph">
                  <wp:posOffset>143510</wp:posOffset>
                </wp:positionV>
                <wp:extent cx="1343025" cy="146685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343025" cy="1466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9DF557E" w14:textId="77777777" w:rsidR="00AD3B8A" w:rsidRDefault="00BA39AA" w:rsidP="00AD3B8A">
                            <w:pPr>
                              <w:jc w:val="center"/>
                            </w:pPr>
                            <w:r>
                              <w:t>Monitoring.</w:t>
                            </w:r>
                          </w:p>
                          <w:p w14:paraId="57DF7007" w14:textId="77777777" w:rsidR="00AD3B8A" w:rsidRDefault="00BA39AA" w:rsidP="00AD3B8A">
                            <w:pPr>
                              <w:jc w:val="center"/>
                            </w:pPr>
                            <w:r>
                              <w:t>Documentation.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10" o:spid="_x0000_s1040" style="width:105.75pt;height:115.5pt;margin-top:11.3pt;margin-left:408pt;mso-wrap-distance-bottom:0;mso-wrap-distance-left:9pt;mso-wrap-distance-right:9pt;mso-wrap-distance-top:0;mso-wrap-style:square;position:absolute;visibility:visible;v-text-anchor:middle;z-index:251675648" fillcolor="white" strokecolor="black" strokeweight="1pt">
                <v:textbox>
                  <w:txbxContent>
                    <w:p w:rsidR="00AD3B8A" w:rsidP="00AD3B8A" w14:paraId="74C1780F" w14:textId="14AF1A06">
                      <w:pPr>
                        <w:jc w:val="center"/>
                      </w:pPr>
                      <w:r>
                        <w:t>Monitoring.</w:t>
                      </w:r>
                    </w:p>
                    <w:p w:rsidR="00AD3B8A" w:rsidP="00AD3B8A" w14:paraId="1C8624D5" w14:textId="45CDC4AC">
                      <w:pPr>
                        <w:jc w:val="center"/>
                      </w:pPr>
                      <w:r>
                        <w:t>Documentation.</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34FA964D" wp14:editId="0C64CF28">
                <wp:simplePos x="0" y="0"/>
                <wp:positionH relativeFrom="column">
                  <wp:posOffset>3352800</wp:posOffset>
                </wp:positionH>
                <wp:positionV relativeFrom="paragraph">
                  <wp:posOffset>105410</wp:posOffset>
                </wp:positionV>
                <wp:extent cx="1295400" cy="14668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295400" cy="1466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815034" w14:textId="77777777" w:rsidR="00AD3B8A" w:rsidRDefault="00BA39AA" w:rsidP="00AD3B8A">
                            <w:pPr>
                              <w:jc w:val="center"/>
                            </w:pPr>
                            <w:r>
                              <w:t>The hiring of specialist.</w:t>
                            </w:r>
                          </w:p>
                          <w:p w14:paraId="06EE8A06" w14:textId="77777777" w:rsidR="00AD3B8A" w:rsidRDefault="00BA39AA" w:rsidP="00AD3B8A">
                            <w:pPr>
                              <w:jc w:val="center"/>
                            </w:pPr>
                            <w:r>
                              <w:t>Outsourcing.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Rectangle 9" o:spid="_x0000_s1041" type="#_x0000_t202" style="width:102pt;height:115.5pt;margin-top:8.3pt;margin-left:264pt;mso-wrap-distance-bottom:0;mso-wrap-distance-left:9pt;mso-wrap-distance-right:9pt;mso-wrap-distance-top:0;position:absolute;v-text-anchor:middle;z-index:251672576" fillcolor="white" stroked="t" strokecolor="black" strokeweight="1pt">
                <v:textbox>
                  <w:txbxContent>
                    <w:p w:rsidR="00AD3B8A" w:rsidP="00AD3B8A" w14:paraId="643409ED" w14:textId="3B784A31">
                      <w:pPr>
                        <w:jc w:val="center"/>
                      </w:pPr>
                      <w:r>
                        <w:t>The hiring of specialist.
</w:t>
                      </w:r>
                    </w:p>
                    <w:p w:rsidR="00AD3B8A" w:rsidP="00AD3B8A" w14:paraId="10C3052F" w14:textId="0EF28B75">
                      <w:pPr>
                        <w:jc w:val="center"/>
                      </w:pPr>
                      <w:r>
                        <w:t>Outsourcing.</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126BFA71" wp14:editId="53736A69">
                <wp:simplePos x="0" y="0"/>
                <wp:positionH relativeFrom="column">
                  <wp:posOffset>1628775</wp:posOffset>
                </wp:positionH>
                <wp:positionV relativeFrom="paragraph">
                  <wp:posOffset>95885</wp:posOffset>
                </wp:positionV>
                <wp:extent cx="1295400" cy="14668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295400" cy="14668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6BBD04" w14:textId="77777777" w:rsidR="00AD3B8A" w:rsidRPr="00AD3B8A" w:rsidRDefault="00BA39AA" w:rsidP="00AD3B8A">
                            <w:pPr>
                              <w:jc w:val="center"/>
                              <w:rPr>
                                <w:sz w:val="18"/>
                                <w:szCs w:val="18"/>
                              </w:rPr>
                            </w:pPr>
                            <w:r w:rsidRPr="00AD3B8A">
                              <w:rPr>
                                <w:sz w:val="18"/>
                                <w:szCs w:val="18"/>
                              </w:rPr>
                              <w:t>Requirement analysis</w:t>
                            </w:r>
                          </w:p>
                          <w:p w14:paraId="583F47AD" w14:textId="77777777" w:rsidR="00AD3B8A" w:rsidRPr="00AD3B8A" w:rsidRDefault="00BA39AA" w:rsidP="00AD3B8A">
                            <w:pPr>
                              <w:jc w:val="center"/>
                              <w:rPr>
                                <w:sz w:val="18"/>
                                <w:szCs w:val="18"/>
                              </w:rPr>
                            </w:pPr>
                            <w:r w:rsidRPr="00AD3B8A">
                              <w:rPr>
                                <w:sz w:val="18"/>
                                <w:szCs w:val="18"/>
                              </w:rPr>
                              <w:t>Identify stakeholders</w:t>
                            </w:r>
                          </w:p>
                          <w:p w14:paraId="0EAD9031" w14:textId="77777777" w:rsidR="00AD3B8A" w:rsidRPr="00AD3B8A" w:rsidRDefault="00BA39AA" w:rsidP="00AD3B8A">
                            <w:pPr>
                              <w:jc w:val="center"/>
                              <w:rPr>
                                <w:sz w:val="18"/>
                                <w:szCs w:val="18"/>
                              </w:rPr>
                            </w:pPr>
                            <w:r w:rsidRPr="00AD3B8A">
                              <w:rPr>
                                <w:sz w:val="18"/>
                                <w:szCs w:val="18"/>
                              </w:rPr>
                              <w:t xml:space="preserve">Resource </w:t>
                            </w:r>
                            <w:r w:rsidRPr="00AD3B8A">
                              <w:rPr>
                                <w:sz w:val="18"/>
                                <w:szCs w:val="18"/>
                              </w:rPr>
                              <w:t>identification</w:t>
                            </w:r>
                          </w:p>
                          <w:p w14:paraId="33816132" w14:textId="77777777" w:rsidR="00AD3B8A" w:rsidRPr="00AD3B8A" w:rsidRDefault="00BA39AA" w:rsidP="00AD3B8A">
                            <w:pPr>
                              <w:jc w:val="center"/>
                              <w:rPr>
                                <w:sz w:val="18"/>
                                <w:szCs w:val="18"/>
                              </w:rPr>
                            </w:pPr>
                            <w:r w:rsidRPr="00AD3B8A">
                              <w:rPr>
                                <w:sz w:val="18"/>
                                <w:szCs w:val="18"/>
                              </w:rPr>
                              <w:t>Schedule development</w:t>
                            </w:r>
                          </w:p>
                          <w:p w14:paraId="057A9A41" w14:textId="77777777" w:rsidR="00AD3B8A" w:rsidRPr="00AD3B8A" w:rsidRDefault="00BA39AA" w:rsidP="00AD3B8A">
                            <w:pPr>
                              <w:jc w:val="center"/>
                              <w:rPr>
                                <w:sz w:val="18"/>
                                <w:szCs w:val="18"/>
                              </w:rPr>
                            </w:pPr>
                            <w:r w:rsidRPr="00AD3B8A">
                              <w:rPr>
                                <w:sz w:val="18"/>
                                <w:szCs w:val="18"/>
                              </w:rPr>
                              <w:t>Budg</w:t>
                            </w:r>
                            <w:r>
                              <w:rPr>
                                <w:sz w:val="18"/>
                                <w:szCs w:val="18"/>
                              </w:rPr>
                              <w:t>et development</w:t>
                            </w:r>
                          </w:p>
                          <w:p w14:paraId="4B7C4FFB" w14:textId="77777777" w:rsidR="00AD3B8A" w:rsidRDefault="00AD3B8A"/>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8" o:spid="_x0000_s1042" style="width:102pt;height:115.5pt;margin-top:7.55pt;margin-left:128.25pt;mso-wrap-distance-bottom:0;mso-wrap-distance-left:9pt;mso-wrap-distance-right:9pt;mso-wrap-distance-top:0;mso-wrap-style:square;position:absolute;visibility:visible;v-text-anchor:middle;z-index:251671552" fillcolor="white" strokecolor="black" strokeweight="1pt">
                <v:textbox>
                  <w:txbxContent>
                    <w:p w:rsidR="00AD3B8A" w:rsidRPr="00AD3B8A" w:rsidP="00AD3B8A" w14:paraId="26C21AEC" w14:textId="7CC2716E">
                      <w:pPr>
                        <w:jc w:val="center"/>
                        <w:rPr>
                          <w:sz w:val="18"/>
                          <w:szCs w:val="18"/>
                        </w:rPr>
                      </w:pPr>
                      <w:r w:rsidRPr="00AD3B8A">
                        <w:rPr>
                          <w:sz w:val="18"/>
                          <w:szCs w:val="18"/>
                        </w:rPr>
                        <w:t>Requirement analysis</w:t>
                      </w:r>
                    </w:p>
                    <w:p w:rsidR="00AD3B8A" w:rsidRPr="00AD3B8A" w:rsidP="00AD3B8A" w14:paraId="4A8688A3" w14:textId="3D4F5786">
                      <w:pPr>
                        <w:jc w:val="center"/>
                        <w:rPr>
                          <w:sz w:val="18"/>
                          <w:szCs w:val="18"/>
                        </w:rPr>
                      </w:pPr>
                      <w:r w:rsidRPr="00AD3B8A">
                        <w:rPr>
                          <w:sz w:val="18"/>
                          <w:szCs w:val="18"/>
                        </w:rPr>
                        <w:t>Identify stakeholders</w:t>
                      </w:r>
                    </w:p>
                    <w:p w:rsidR="00AD3B8A" w:rsidRPr="00AD3B8A" w:rsidP="00AD3B8A" w14:paraId="27DD7B95" w14:textId="4FA65778">
                      <w:pPr>
                        <w:jc w:val="center"/>
                        <w:rPr>
                          <w:sz w:val="18"/>
                          <w:szCs w:val="18"/>
                        </w:rPr>
                      </w:pPr>
                      <w:r w:rsidRPr="00AD3B8A">
                        <w:rPr>
                          <w:sz w:val="18"/>
                          <w:szCs w:val="18"/>
                        </w:rPr>
                        <w:t>Resource identification</w:t>
                      </w:r>
                    </w:p>
                    <w:p w:rsidR="00AD3B8A" w:rsidRPr="00AD3B8A" w:rsidP="00AD3B8A" w14:paraId="3B766C2A" w14:textId="2E3CC5F7">
                      <w:pPr>
                        <w:jc w:val="center"/>
                        <w:rPr>
                          <w:sz w:val="18"/>
                          <w:szCs w:val="18"/>
                        </w:rPr>
                      </w:pPr>
                      <w:r w:rsidRPr="00AD3B8A">
                        <w:rPr>
                          <w:sz w:val="18"/>
                          <w:szCs w:val="18"/>
                        </w:rPr>
                        <w:t>Schedule development</w:t>
                      </w:r>
                    </w:p>
                    <w:p w:rsidR="00AD3B8A" w:rsidRPr="00AD3B8A" w:rsidP="00AD3B8A" w14:paraId="6C836427" w14:textId="3490D835">
                      <w:pPr>
                        <w:jc w:val="center"/>
                        <w:rPr>
                          <w:sz w:val="18"/>
                          <w:szCs w:val="18"/>
                        </w:rPr>
                      </w:pPr>
                      <w:r w:rsidRPr="00AD3B8A">
                        <w:rPr>
                          <w:sz w:val="18"/>
                          <w:szCs w:val="18"/>
                        </w:rPr>
                        <w:t>Budg</w:t>
                      </w:r>
                      <w:r>
                        <w:rPr>
                          <w:sz w:val="18"/>
                          <w:szCs w:val="18"/>
                        </w:rPr>
                        <w:t>et development</w:t>
                      </w:r>
                    </w:p>
                    <w:p w:rsidR="00AD3B8A" w14:paraId="3D5943A6" w14:textId="77777777"/>
                  </w:txbxContent>
                </v:textbox>
              </v:rect>
            </w:pict>
          </mc:Fallback>
        </mc:AlternateContent>
      </w:r>
      <w:r>
        <w:rPr>
          <w:noProof/>
        </w:rPr>
        <mc:AlternateContent>
          <mc:Choice Requires="wps">
            <w:drawing>
              <wp:anchor distT="0" distB="0" distL="114300" distR="114300" simplePos="0" relativeHeight="251668480" behindDoc="0" locked="0" layoutInCell="1" allowOverlap="1" wp14:anchorId="0DC6222D" wp14:editId="0519DEA2">
                <wp:simplePos x="0" y="0"/>
                <wp:positionH relativeFrom="column">
                  <wp:posOffset>19050</wp:posOffset>
                </wp:positionH>
                <wp:positionV relativeFrom="paragraph">
                  <wp:posOffset>76835</wp:posOffset>
                </wp:positionV>
                <wp:extent cx="1143000" cy="14287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143000" cy="1428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ABDACF" w14:textId="77777777" w:rsidR="00AD3B8A" w:rsidRDefault="00BA39AA" w:rsidP="00AD3B8A">
                            <w:pPr>
                              <w:jc w:val="center"/>
                            </w:pPr>
                            <w:r>
                              <w:t>Proposal creation.</w:t>
                            </w:r>
                          </w:p>
                          <w:p w14:paraId="73F63F7E" w14:textId="77777777" w:rsidR="00AD3B8A" w:rsidRDefault="00BA39AA" w:rsidP="00AD3B8A">
                            <w:pPr>
                              <w:jc w:val="center"/>
                            </w:pPr>
                            <w:r>
                              <w:t>Feasibility study.</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id="Rectangle 7" o:spid="_x0000_s1043" style="width:90pt;height:112.5pt;margin-top:6.05pt;margin-left:1.5pt;mso-wrap-distance-bottom:0;mso-wrap-distance-left:9pt;mso-wrap-distance-right:9pt;mso-wrap-distance-top:0;mso-wrap-style:square;position:absolute;visibility:visible;v-text-anchor:middle;z-index:251669504" fillcolor="white" strokecolor="black" strokeweight="1pt">
                <v:textbox>
                  <w:txbxContent>
                    <w:p w:rsidR="00AD3B8A" w:rsidP="00AD3B8A" w14:paraId="5A55D571" w14:textId="74452880">
                      <w:pPr>
                        <w:jc w:val="center"/>
                      </w:pPr>
                      <w:r>
                        <w:t>Proposal creation.</w:t>
                      </w:r>
                    </w:p>
                    <w:p w:rsidR="00AD3B8A" w:rsidP="00AD3B8A" w14:paraId="1C2FB415" w14:textId="2648101C">
                      <w:pPr>
                        <w:jc w:val="center"/>
                      </w:pPr>
                      <w:r>
                        <w:t>Feasibility study.</w:t>
                      </w:r>
                    </w:p>
                  </w:txbxContent>
                </v:textbox>
              </v:rect>
            </w:pict>
          </mc:Fallback>
        </mc:AlternateContent>
      </w:r>
    </w:p>
    <w:p w14:paraId="26F32596" w14:textId="77777777" w:rsidR="00D70287" w:rsidRDefault="00D70287" w:rsidP="00DD3AF7"/>
    <w:p w14:paraId="58F5C3D5" w14:textId="77777777" w:rsidR="00D70287" w:rsidRDefault="00D70287" w:rsidP="00DD3AF7"/>
    <w:p w14:paraId="6766A223" w14:textId="77777777" w:rsidR="00D70287" w:rsidRDefault="00D70287" w:rsidP="00DD3AF7"/>
    <w:p w14:paraId="6766F7CC" w14:textId="77777777" w:rsidR="00791776" w:rsidRDefault="00791776" w:rsidP="00DD3AF7"/>
    <w:p w14:paraId="743D3A34" w14:textId="77777777" w:rsidR="00791776" w:rsidRDefault="00791776" w:rsidP="00DD3AF7"/>
    <w:p w14:paraId="6BEEC8B6" w14:textId="77777777" w:rsidR="00791776" w:rsidRDefault="00791776" w:rsidP="00DD3AF7"/>
    <w:p w14:paraId="4296D6A4" w14:textId="77777777" w:rsidR="00DC6F2F" w:rsidRPr="00791776" w:rsidRDefault="00BA39AA" w:rsidP="00791776">
      <w:pPr>
        <w:spacing w:line="480" w:lineRule="auto"/>
        <w:ind w:firstLine="720"/>
        <w:jc w:val="both"/>
        <w:rPr>
          <w:b/>
          <w:bCs/>
          <w:sz w:val="24"/>
          <w:szCs w:val="24"/>
        </w:rPr>
      </w:pPr>
      <w:r w:rsidRPr="00791776">
        <w:rPr>
          <w:b/>
          <w:bCs/>
          <w:sz w:val="24"/>
          <w:szCs w:val="24"/>
        </w:rPr>
        <w:t>Project scope statement.</w:t>
      </w:r>
    </w:p>
    <w:p w14:paraId="2FB53A67" w14:textId="77777777" w:rsidR="00B932F7" w:rsidRPr="00791776" w:rsidRDefault="00BA39AA" w:rsidP="00791776">
      <w:pPr>
        <w:spacing w:line="480" w:lineRule="auto"/>
        <w:ind w:firstLine="720"/>
        <w:jc w:val="both"/>
        <w:rPr>
          <w:sz w:val="24"/>
          <w:szCs w:val="24"/>
        </w:rPr>
      </w:pPr>
      <w:r w:rsidRPr="00791776">
        <w:rPr>
          <w:sz w:val="24"/>
          <w:szCs w:val="24"/>
        </w:rPr>
        <w:t xml:space="preserve">A project scope statement is usually written by the project manager. It entails an outline of the whole project. That is, the deliverables with their characteristics, investors, and stakeholders and how the statement will affect the stakeholders. The main </w:t>
      </w:r>
      <w:r w:rsidRPr="00791776">
        <w:rPr>
          <w:sz w:val="24"/>
          <w:szCs w:val="24"/>
        </w:rPr>
        <w:t>purpose of a project scope statement is to act as a guide to show the success of a project. According to (Fageha et al, 2013), a project scope statement assists the management team in measuring the completeness of a project by putting into consideration th</w:t>
      </w:r>
      <w:r w:rsidRPr="00791776">
        <w:rPr>
          <w:sz w:val="24"/>
          <w:szCs w:val="24"/>
        </w:rPr>
        <w:t xml:space="preserve">e pre-planning stage to help in the enhancement of better outcomes. </w:t>
      </w:r>
      <w:r w:rsidR="00AC1D28" w:rsidRPr="00791776">
        <w:rPr>
          <w:sz w:val="24"/>
          <w:szCs w:val="24"/>
        </w:rPr>
        <w:t>During a project, team members and a manager must stay concentrated to finish the project within the scheduled time and budget. If they are too slow, the project will suffer scope creep. But if they try to finish the project faster than the schedule, then the end product may be of poor quality.</w:t>
      </w:r>
    </w:p>
    <w:tbl>
      <w:tblPr>
        <w:tblStyle w:val="TableGrid"/>
        <w:tblW w:w="0" w:type="auto"/>
        <w:tblLook w:val="04A0" w:firstRow="1" w:lastRow="0" w:firstColumn="1" w:lastColumn="0" w:noHBand="0" w:noVBand="1"/>
      </w:tblPr>
      <w:tblGrid>
        <w:gridCol w:w="4675"/>
        <w:gridCol w:w="4675"/>
      </w:tblGrid>
      <w:tr w:rsidR="00E4207D" w14:paraId="2F72553F" w14:textId="77777777" w:rsidTr="00AC1D28">
        <w:tc>
          <w:tcPr>
            <w:tcW w:w="4675" w:type="dxa"/>
          </w:tcPr>
          <w:p w14:paraId="568E5FAD" w14:textId="77777777" w:rsidR="00AC1D28" w:rsidRPr="00245431" w:rsidRDefault="00BA39AA" w:rsidP="00DD3AF7">
            <w:pPr>
              <w:rPr>
                <w:b/>
                <w:bCs/>
              </w:rPr>
            </w:pPr>
            <w:r w:rsidRPr="00245431">
              <w:rPr>
                <w:b/>
                <w:bCs/>
              </w:rPr>
              <w:t>Project Name</w:t>
            </w:r>
          </w:p>
        </w:tc>
        <w:tc>
          <w:tcPr>
            <w:tcW w:w="4675" w:type="dxa"/>
          </w:tcPr>
          <w:p w14:paraId="2EF95D05" w14:textId="77777777" w:rsidR="00AC1D28" w:rsidRDefault="00BA39AA" w:rsidP="00DD3AF7">
            <w:r>
              <w:t>Canned food manufacturing proposal</w:t>
            </w:r>
          </w:p>
        </w:tc>
      </w:tr>
      <w:tr w:rsidR="00E4207D" w14:paraId="02985497" w14:textId="77777777" w:rsidTr="00AC1D28">
        <w:tc>
          <w:tcPr>
            <w:tcW w:w="4675" w:type="dxa"/>
          </w:tcPr>
          <w:p w14:paraId="503D0FDA" w14:textId="77777777" w:rsidR="00AC1D28" w:rsidRPr="00245431" w:rsidRDefault="00BA39AA" w:rsidP="00DD3AF7">
            <w:pPr>
              <w:rPr>
                <w:b/>
                <w:bCs/>
              </w:rPr>
            </w:pPr>
            <w:r w:rsidRPr="00245431">
              <w:rPr>
                <w:b/>
                <w:bCs/>
              </w:rPr>
              <w:t>Prepared by</w:t>
            </w:r>
          </w:p>
        </w:tc>
        <w:tc>
          <w:tcPr>
            <w:tcW w:w="4675" w:type="dxa"/>
          </w:tcPr>
          <w:p w14:paraId="5196005A" w14:textId="77777777" w:rsidR="00AC1D28" w:rsidRDefault="00BA39AA" w:rsidP="00DD3AF7">
            <w:r w:rsidRPr="00245431">
              <w:rPr>
                <w:highlight w:val="yellow"/>
              </w:rPr>
              <w:t>N</w:t>
            </w:r>
            <w:r w:rsidR="00245431" w:rsidRPr="00245431">
              <w:rPr>
                <w:highlight w:val="yellow"/>
              </w:rPr>
              <w:t>ame</w:t>
            </w:r>
          </w:p>
        </w:tc>
      </w:tr>
      <w:tr w:rsidR="00E4207D" w14:paraId="4FECE602" w14:textId="77777777" w:rsidTr="00AC1D28">
        <w:tc>
          <w:tcPr>
            <w:tcW w:w="4675" w:type="dxa"/>
          </w:tcPr>
          <w:p w14:paraId="28F1DACE" w14:textId="77777777" w:rsidR="00AC1D28" w:rsidRPr="00245431" w:rsidRDefault="00BA39AA" w:rsidP="00DD3AF7">
            <w:pPr>
              <w:rPr>
                <w:b/>
                <w:bCs/>
              </w:rPr>
            </w:pPr>
            <w:r w:rsidRPr="00245431">
              <w:rPr>
                <w:b/>
                <w:bCs/>
              </w:rPr>
              <w:t>Date</w:t>
            </w:r>
          </w:p>
        </w:tc>
        <w:tc>
          <w:tcPr>
            <w:tcW w:w="4675" w:type="dxa"/>
          </w:tcPr>
          <w:p w14:paraId="6163E249" w14:textId="77777777" w:rsidR="00AC1D28" w:rsidRDefault="00BA39AA" w:rsidP="00DD3AF7">
            <w:r>
              <w:t>20/9/2020</w:t>
            </w:r>
          </w:p>
        </w:tc>
      </w:tr>
    </w:tbl>
    <w:p w14:paraId="4E40AC3F" w14:textId="77777777" w:rsidR="00AC1D28" w:rsidRDefault="00AC1D28" w:rsidP="00DD3AF7"/>
    <w:tbl>
      <w:tblPr>
        <w:tblStyle w:val="TableGrid"/>
        <w:tblW w:w="0" w:type="auto"/>
        <w:tblLook w:val="04A0" w:firstRow="1" w:lastRow="0" w:firstColumn="1" w:lastColumn="0" w:noHBand="0" w:noVBand="1"/>
      </w:tblPr>
      <w:tblGrid>
        <w:gridCol w:w="3116"/>
        <w:gridCol w:w="3117"/>
        <w:gridCol w:w="3117"/>
      </w:tblGrid>
      <w:tr w:rsidR="00E4207D" w14:paraId="1EB0AE1F" w14:textId="77777777" w:rsidTr="00245431">
        <w:tc>
          <w:tcPr>
            <w:tcW w:w="3116" w:type="dxa"/>
          </w:tcPr>
          <w:p w14:paraId="221CDEB4" w14:textId="77777777" w:rsidR="00245431" w:rsidRDefault="00BA39AA" w:rsidP="00DD3AF7">
            <w:r>
              <w:lastRenderedPageBreak/>
              <w:t>VERSION HISTORY</w:t>
            </w:r>
          </w:p>
        </w:tc>
        <w:tc>
          <w:tcPr>
            <w:tcW w:w="3117" w:type="dxa"/>
          </w:tcPr>
          <w:p w14:paraId="489875DC" w14:textId="77777777" w:rsidR="00245431" w:rsidRDefault="00245431" w:rsidP="00DD3AF7"/>
        </w:tc>
        <w:tc>
          <w:tcPr>
            <w:tcW w:w="3117" w:type="dxa"/>
          </w:tcPr>
          <w:p w14:paraId="1BEE43ED" w14:textId="77777777" w:rsidR="00245431" w:rsidRDefault="00245431" w:rsidP="00DD3AF7"/>
        </w:tc>
      </w:tr>
      <w:tr w:rsidR="00E4207D" w14:paraId="023DC7CD" w14:textId="77777777" w:rsidTr="00245431">
        <w:tc>
          <w:tcPr>
            <w:tcW w:w="3116" w:type="dxa"/>
          </w:tcPr>
          <w:p w14:paraId="7B1498A0" w14:textId="77777777" w:rsidR="00245431" w:rsidRDefault="00BA39AA" w:rsidP="00DD3AF7">
            <w:r>
              <w:t>version</w:t>
            </w:r>
          </w:p>
        </w:tc>
        <w:tc>
          <w:tcPr>
            <w:tcW w:w="3117" w:type="dxa"/>
          </w:tcPr>
          <w:p w14:paraId="60302942" w14:textId="77777777" w:rsidR="00245431" w:rsidRDefault="00BA39AA" w:rsidP="00DD3AF7">
            <w:r>
              <w:t>Date</w:t>
            </w:r>
          </w:p>
        </w:tc>
        <w:tc>
          <w:tcPr>
            <w:tcW w:w="3117" w:type="dxa"/>
          </w:tcPr>
          <w:p w14:paraId="32ABC1FD" w14:textId="77777777" w:rsidR="00245431" w:rsidRDefault="00BA39AA" w:rsidP="00DD3AF7">
            <w:r>
              <w:t>Comments</w:t>
            </w:r>
          </w:p>
        </w:tc>
      </w:tr>
      <w:tr w:rsidR="00E4207D" w14:paraId="36805DDF" w14:textId="77777777" w:rsidTr="00245431">
        <w:tc>
          <w:tcPr>
            <w:tcW w:w="3116" w:type="dxa"/>
          </w:tcPr>
          <w:p w14:paraId="1726C27D" w14:textId="77777777" w:rsidR="00245431" w:rsidRDefault="00BA39AA" w:rsidP="00DD3AF7">
            <w:r>
              <w:t>1.0</w:t>
            </w:r>
          </w:p>
        </w:tc>
        <w:tc>
          <w:tcPr>
            <w:tcW w:w="3117" w:type="dxa"/>
          </w:tcPr>
          <w:p w14:paraId="45000609" w14:textId="77777777" w:rsidR="00245431" w:rsidRDefault="00BA39AA" w:rsidP="00DD3AF7">
            <w:r>
              <w:t>1/10/2020</w:t>
            </w:r>
          </w:p>
        </w:tc>
        <w:tc>
          <w:tcPr>
            <w:tcW w:w="3117" w:type="dxa"/>
          </w:tcPr>
          <w:p w14:paraId="2CF462D5" w14:textId="77777777" w:rsidR="00245431" w:rsidRDefault="00BA39AA" w:rsidP="00DD3AF7">
            <w:r>
              <w:t xml:space="preserve">Project proposal </w:t>
            </w:r>
          </w:p>
        </w:tc>
      </w:tr>
      <w:tr w:rsidR="00E4207D" w14:paraId="11254EA6" w14:textId="77777777" w:rsidTr="00245431">
        <w:tc>
          <w:tcPr>
            <w:tcW w:w="3116" w:type="dxa"/>
          </w:tcPr>
          <w:p w14:paraId="759DFB57" w14:textId="77777777" w:rsidR="00245431" w:rsidRDefault="00BA39AA" w:rsidP="00DD3AF7">
            <w:r>
              <w:t>2.0</w:t>
            </w:r>
          </w:p>
        </w:tc>
        <w:tc>
          <w:tcPr>
            <w:tcW w:w="3117" w:type="dxa"/>
          </w:tcPr>
          <w:p w14:paraId="48C035CF" w14:textId="77777777" w:rsidR="00245431" w:rsidRDefault="00BA39AA" w:rsidP="00DD3AF7">
            <w:r>
              <w:t>1/11/2020</w:t>
            </w:r>
          </w:p>
        </w:tc>
        <w:tc>
          <w:tcPr>
            <w:tcW w:w="3117" w:type="dxa"/>
          </w:tcPr>
          <w:p w14:paraId="10DD341F" w14:textId="77777777" w:rsidR="00245431" w:rsidRDefault="00BA39AA" w:rsidP="00DD3AF7">
            <w:r>
              <w:t>Feasibility study</w:t>
            </w:r>
          </w:p>
        </w:tc>
      </w:tr>
      <w:tr w:rsidR="00E4207D" w14:paraId="7974012F" w14:textId="77777777" w:rsidTr="00245431">
        <w:tc>
          <w:tcPr>
            <w:tcW w:w="3116" w:type="dxa"/>
          </w:tcPr>
          <w:p w14:paraId="5F46F16C" w14:textId="77777777" w:rsidR="00245431" w:rsidRDefault="00BA39AA" w:rsidP="00DD3AF7">
            <w:r>
              <w:t>3.0</w:t>
            </w:r>
          </w:p>
        </w:tc>
        <w:tc>
          <w:tcPr>
            <w:tcW w:w="3117" w:type="dxa"/>
          </w:tcPr>
          <w:p w14:paraId="3FA8A223" w14:textId="77777777" w:rsidR="00245431" w:rsidRDefault="00BA39AA" w:rsidP="00DD3AF7">
            <w:r>
              <w:t>1/12/2020</w:t>
            </w:r>
          </w:p>
        </w:tc>
        <w:tc>
          <w:tcPr>
            <w:tcW w:w="3117" w:type="dxa"/>
          </w:tcPr>
          <w:p w14:paraId="4360F3C1" w14:textId="77777777" w:rsidR="00245431" w:rsidRDefault="00BA39AA" w:rsidP="00DD3AF7">
            <w:r>
              <w:t>Requirement analysis</w:t>
            </w:r>
          </w:p>
        </w:tc>
      </w:tr>
      <w:tr w:rsidR="00E4207D" w14:paraId="4F6E42BB" w14:textId="77777777" w:rsidTr="00245431">
        <w:tc>
          <w:tcPr>
            <w:tcW w:w="3116" w:type="dxa"/>
          </w:tcPr>
          <w:p w14:paraId="725E729D" w14:textId="77777777" w:rsidR="00245431" w:rsidRDefault="00BA39AA" w:rsidP="00DD3AF7">
            <w:r>
              <w:t>4.0</w:t>
            </w:r>
          </w:p>
        </w:tc>
        <w:tc>
          <w:tcPr>
            <w:tcW w:w="3117" w:type="dxa"/>
          </w:tcPr>
          <w:p w14:paraId="2C5FEBB2" w14:textId="77777777" w:rsidR="00245431" w:rsidRDefault="00BA39AA" w:rsidP="00DD3AF7">
            <w:r>
              <w:t>1/1/2021</w:t>
            </w:r>
          </w:p>
        </w:tc>
        <w:tc>
          <w:tcPr>
            <w:tcW w:w="3117" w:type="dxa"/>
          </w:tcPr>
          <w:p w14:paraId="76E1CC79" w14:textId="77777777" w:rsidR="00245431" w:rsidRDefault="00BA39AA" w:rsidP="00DD3AF7">
            <w:r>
              <w:t>Identify Stakeholders.</w:t>
            </w:r>
          </w:p>
        </w:tc>
      </w:tr>
    </w:tbl>
    <w:p w14:paraId="5402D4AD" w14:textId="77777777" w:rsidR="00245431" w:rsidRDefault="00245431" w:rsidP="00DD3AF7"/>
    <w:p w14:paraId="0BA5DB66" w14:textId="77777777" w:rsidR="00DD3AF7" w:rsidRPr="00791776" w:rsidRDefault="00BA39AA" w:rsidP="00791776">
      <w:pPr>
        <w:spacing w:line="480" w:lineRule="auto"/>
        <w:ind w:firstLine="720"/>
        <w:jc w:val="both"/>
        <w:rPr>
          <w:sz w:val="24"/>
          <w:szCs w:val="24"/>
        </w:rPr>
      </w:pPr>
      <w:r w:rsidRPr="00791776">
        <w:rPr>
          <w:b/>
          <w:bCs/>
          <w:sz w:val="24"/>
          <w:szCs w:val="24"/>
        </w:rPr>
        <w:t>Project budget and resources</w:t>
      </w:r>
      <w:r w:rsidRPr="00791776">
        <w:rPr>
          <w:sz w:val="24"/>
          <w:szCs w:val="24"/>
        </w:rPr>
        <w:t>.</w:t>
      </w:r>
    </w:p>
    <w:p w14:paraId="74DE96C4" w14:textId="77777777" w:rsidR="00507B0E" w:rsidRPr="00791776" w:rsidRDefault="00BA39AA" w:rsidP="00791776">
      <w:pPr>
        <w:spacing w:line="480" w:lineRule="auto"/>
        <w:ind w:firstLine="720"/>
        <w:jc w:val="both"/>
        <w:rPr>
          <w:rFonts w:cs="Times New Roman"/>
          <w:sz w:val="24"/>
          <w:szCs w:val="24"/>
        </w:rPr>
      </w:pPr>
      <w:r w:rsidRPr="00791776">
        <w:rPr>
          <w:rFonts w:cs="Times New Roman"/>
          <w:sz w:val="24"/>
          <w:szCs w:val="24"/>
        </w:rPr>
        <w:t xml:space="preserve">This project took an estimated period of eleven months from September 2020 to </w:t>
      </w:r>
      <w:r w:rsidRPr="00791776">
        <w:rPr>
          <w:rFonts w:cs="Times New Roman"/>
          <w:sz w:val="24"/>
          <w:szCs w:val="24"/>
        </w:rPr>
        <w:t>December 2021</w:t>
      </w:r>
      <w:r w:rsidR="00FF2332" w:rsidRPr="00791776">
        <w:rPr>
          <w:rFonts w:cs="Times New Roman"/>
          <w:sz w:val="24"/>
          <w:szCs w:val="24"/>
        </w:rPr>
        <w:t xml:space="preserve">. The main stages of this business proposal were initial preparation, planning, implementation, and closure of the project. Initial preparation refers </w:t>
      </w:r>
      <w:r w:rsidR="00E43EFC" w:rsidRPr="00791776">
        <w:rPr>
          <w:rFonts w:cs="Times New Roman"/>
          <w:sz w:val="24"/>
          <w:szCs w:val="24"/>
        </w:rPr>
        <w:t xml:space="preserve">to activities taken before the project begins. It involves developing the project proposal within the first month and doing a feasibility study in the second month. A feasibility study involves taking relevant factors to determine whether a project is worth taking. The second stage was planning and it was to be completed before December 2020. It involved analysis of requirements, identifying stakeholders, and the development of schedule and budget. The third step is the implementation which involves taking the ideas discussed in the planning and putting them into action. Lastly, the closure stage involves monitoring the progress of the project and documenting the project reports and delivering them to </w:t>
      </w:r>
      <w:r w:rsidR="0053429F" w:rsidRPr="00791776">
        <w:rPr>
          <w:rFonts w:cs="Times New Roman"/>
          <w:sz w:val="24"/>
          <w:szCs w:val="24"/>
        </w:rPr>
        <w:t>the management and stakeholders.</w:t>
      </w:r>
    </w:p>
    <w:p w14:paraId="1A4ADEAF" w14:textId="77777777" w:rsidR="00245431" w:rsidRPr="00791776" w:rsidRDefault="00245431" w:rsidP="00791776">
      <w:pPr>
        <w:spacing w:line="480" w:lineRule="auto"/>
        <w:ind w:firstLine="720"/>
        <w:jc w:val="both"/>
        <w:rPr>
          <w:sz w:val="24"/>
          <w:szCs w:val="24"/>
        </w:rPr>
      </w:pPr>
    </w:p>
    <w:p w14:paraId="454D8E41" w14:textId="77777777" w:rsidR="00DD3AF7" w:rsidRPr="00791776" w:rsidRDefault="00BA39AA" w:rsidP="00791776">
      <w:pPr>
        <w:spacing w:line="480" w:lineRule="auto"/>
        <w:ind w:firstLine="720"/>
        <w:jc w:val="both"/>
        <w:rPr>
          <w:sz w:val="24"/>
          <w:szCs w:val="24"/>
        </w:rPr>
      </w:pPr>
      <w:r w:rsidRPr="00791776">
        <w:rPr>
          <w:sz w:val="24"/>
          <w:szCs w:val="24"/>
        </w:rPr>
        <w:t>Conclusion</w:t>
      </w:r>
      <w:r w:rsidR="0053429F" w:rsidRPr="00791776">
        <w:rPr>
          <w:sz w:val="24"/>
          <w:szCs w:val="24"/>
        </w:rPr>
        <w:t>.</w:t>
      </w:r>
    </w:p>
    <w:p w14:paraId="4B5733AC" w14:textId="77777777" w:rsidR="0053429F" w:rsidRDefault="00BA39AA" w:rsidP="00791776">
      <w:pPr>
        <w:spacing w:line="480" w:lineRule="auto"/>
        <w:ind w:firstLine="720"/>
        <w:jc w:val="both"/>
        <w:rPr>
          <w:rFonts w:cs="Times New Roman"/>
          <w:sz w:val="24"/>
          <w:szCs w:val="24"/>
        </w:rPr>
      </w:pPr>
      <w:r w:rsidRPr="00791776">
        <w:rPr>
          <w:rFonts w:cs="Times New Roman"/>
          <w:sz w:val="24"/>
          <w:szCs w:val="24"/>
        </w:rPr>
        <w:t>In conclusi</w:t>
      </w:r>
      <w:r w:rsidRPr="00791776">
        <w:rPr>
          <w:rFonts w:cs="Times New Roman"/>
          <w:sz w:val="24"/>
          <w:szCs w:val="24"/>
        </w:rPr>
        <w:t>on, the manufacturing of canned foods is proposed due to the reduced quantity of canned food within the United States of America. Therefore, the project objectives are aimed at improving customer satisfaction and attaining competitive advantage both locall</w:t>
      </w:r>
      <w:r w:rsidRPr="00791776">
        <w:rPr>
          <w:rFonts w:cs="Times New Roman"/>
          <w:sz w:val="24"/>
          <w:szCs w:val="24"/>
        </w:rPr>
        <w:t xml:space="preserve">y and on internal markets. Maintaining risks, budgets, resources, and schedules will ensure the success of the </w:t>
      </w:r>
      <w:r w:rsidRPr="00791776">
        <w:rPr>
          <w:rFonts w:cs="Times New Roman"/>
          <w:sz w:val="24"/>
          <w:szCs w:val="24"/>
        </w:rPr>
        <w:lastRenderedPageBreak/>
        <w:t>project. Maintaining deliverables of a project will ensure that the project does not suffer scope creep and that both customers, stakeholders, an</w:t>
      </w:r>
      <w:r w:rsidRPr="00791776">
        <w:rPr>
          <w:rFonts w:cs="Times New Roman"/>
          <w:sz w:val="24"/>
          <w:szCs w:val="24"/>
        </w:rPr>
        <w:t>d executive management are satisfied.</w:t>
      </w:r>
    </w:p>
    <w:p w14:paraId="6B662213" w14:textId="77777777" w:rsidR="00791776" w:rsidRPr="00791776" w:rsidRDefault="00BA39AA" w:rsidP="00791776">
      <w:pPr>
        <w:rPr>
          <w:rFonts w:cs="Times New Roman"/>
          <w:sz w:val="24"/>
          <w:szCs w:val="24"/>
        </w:rPr>
      </w:pPr>
      <w:r>
        <w:rPr>
          <w:rFonts w:cs="Times New Roman"/>
          <w:sz w:val="24"/>
          <w:szCs w:val="24"/>
        </w:rPr>
        <w:br w:type="page"/>
      </w:r>
    </w:p>
    <w:p w14:paraId="483635E0" w14:textId="77777777" w:rsidR="00791776" w:rsidRPr="00AE1607" w:rsidRDefault="00BA39AA" w:rsidP="00AE1607">
      <w:pPr>
        <w:jc w:val="center"/>
      </w:pPr>
      <w:r w:rsidRPr="00DD3AF7">
        <w:lastRenderedPageBreak/>
        <w:t>References.</w:t>
      </w:r>
    </w:p>
    <w:p w14:paraId="62BDBFB2" w14:textId="77777777" w:rsidR="00791776" w:rsidRDefault="00BA39AA" w:rsidP="00791776">
      <w:pPr>
        <w:spacing w:line="480" w:lineRule="auto"/>
        <w:ind w:left="720" w:hanging="720"/>
        <w:jc w:val="both"/>
        <w:rPr>
          <w:rFonts w:cs="Times New Roman"/>
          <w:sz w:val="24"/>
          <w:szCs w:val="24"/>
        </w:rPr>
      </w:pPr>
      <w:r w:rsidRPr="00791776">
        <w:rPr>
          <w:rFonts w:cs="Times New Roman"/>
          <w:sz w:val="24"/>
          <w:szCs w:val="24"/>
        </w:rPr>
        <w:t>Beske, P., Land, A., &amp; Seuring, S. (2014). Sustainable supply chain management practices and dynamic capabilities in the food industry: A critical analysis of the literature. </w:t>
      </w:r>
      <w:r w:rsidRPr="00791776">
        <w:rPr>
          <w:rFonts w:cs="Times New Roman"/>
          <w:i/>
          <w:iCs/>
          <w:sz w:val="24"/>
          <w:szCs w:val="24"/>
        </w:rPr>
        <w:t xml:space="preserve">International journal of </w:t>
      </w:r>
      <w:r w:rsidRPr="00791776">
        <w:rPr>
          <w:rFonts w:cs="Times New Roman"/>
          <w:i/>
          <w:iCs/>
          <w:sz w:val="24"/>
          <w:szCs w:val="24"/>
        </w:rPr>
        <w:t>production economics</w:t>
      </w:r>
      <w:r w:rsidRPr="00791776">
        <w:rPr>
          <w:rFonts w:cs="Times New Roman"/>
          <w:sz w:val="24"/>
          <w:szCs w:val="24"/>
        </w:rPr>
        <w:t>, </w:t>
      </w:r>
      <w:r w:rsidRPr="00791776">
        <w:rPr>
          <w:rFonts w:cs="Times New Roman"/>
          <w:i/>
          <w:iCs/>
          <w:sz w:val="24"/>
          <w:szCs w:val="24"/>
        </w:rPr>
        <w:t>152</w:t>
      </w:r>
      <w:r w:rsidRPr="00791776">
        <w:rPr>
          <w:rFonts w:cs="Times New Roman"/>
          <w:sz w:val="24"/>
          <w:szCs w:val="24"/>
        </w:rPr>
        <w:t>, 131-143.</w:t>
      </w:r>
    </w:p>
    <w:p w14:paraId="246FEA08" w14:textId="77777777" w:rsidR="00791776" w:rsidRDefault="00BA39AA" w:rsidP="00791776">
      <w:pPr>
        <w:spacing w:line="480" w:lineRule="auto"/>
        <w:ind w:left="720" w:hanging="720"/>
        <w:jc w:val="both"/>
        <w:rPr>
          <w:rFonts w:cs="Times New Roman"/>
          <w:sz w:val="24"/>
          <w:szCs w:val="24"/>
        </w:rPr>
      </w:pPr>
      <w:r w:rsidRPr="00791776">
        <w:rPr>
          <w:rFonts w:cs="Times New Roman"/>
          <w:color w:val="222222"/>
          <w:sz w:val="24"/>
          <w:szCs w:val="24"/>
          <w:shd w:val="clear" w:color="auto" w:fill="FFFFFF"/>
        </w:rPr>
        <w:t>Fageha, M. K., &amp; Aibinu, A. A. (2013). Managing project scope definition to improve stakeholders’ participation and enhance project outcome. </w:t>
      </w:r>
      <w:r w:rsidRPr="00791776">
        <w:rPr>
          <w:rFonts w:cs="Times New Roman"/>
          <w:i/>
          <w:iCs/>
          <w:color w:val="222222"/>
          <w:sz w:val="24"/>
          <w:szCs w:val="24"/>
          <w:shd w:val="clear" w:color="auto" w:fill="FFFFFF"/>
        </w:rPr>
        <w:t>Procedia-Social and Behavioral Sciences</w:t>
      </w:r>
      <w:r w:rsidRPr="00791776">
        <w:rPr>
          <w:rFonts w:cs="Times New Roman"/>
          <w:color w:val="222222"/>
          <w:sz w:val="24"/>
          <w:szCs w:val="24"/>
          <w:shd w:val="clear" w:color="auto" w:fill="FFFFFF"/>
        </w:rPr>
        <w:t>, </w:t>
      </w:r>
      <w:r w:rsidRPr="00791776">
        <w:rPr>
          <w:rFonts w:cs="Times New Roman"/>
          <w:i/>
          <w:iCs/>
          <w:color w:val="222222"/>
          <w:sz w:val="24"/>
          <w:szCs w:val="24"/>
          <w:shd w:val="clear" w:color="auto" w:fill="FFFFFF"/>
        </w:rPr>
        <w:t>74</w:t>
      </w:r>
      <w:r w:rsidRPr="00791776">
        <w:rPr>
          <w:rFonts w:cs="Times New Roman"/>
          <w:color w:val="222222"/>
          <w:sz w:val="24"/>
          <w:szCs w:val="24"/>
          <w:shd w:val="clear" w:color="auto" w:fill="FFFFFF"/>
        </w:rPr>
        <w:t>(29), 154-164.</w:t>
      </w:r>
    </w:p>
    <w:p w14:paraId="7471EAA1" w14:textId="77777777" w:rsidR="00791776" w:rsidRPr="00791776" w:rsidRDefault="00BA39AA" w:rsidP="00791776">
      <w:pPr>
        <w:spacing w:line="480" w:lineRule="auto"/>
        <w:ind w:left="720" w:hanging="720"/>
        <w:jc w:val="both"/>
        <w:rPr>
          <w:rFonts w:cs="Times New Roman"/>
          <w:sz w:val="24"/>
          <w:szCs w:val="24"/>
        </w:rPr>
      </w:pPr>
      <w:r w:rsidRPr="00791776">
        <w:rPr>
          <w:rFonts w:cs="Times New Roman"/>
          <w:color w:val="222222"/>
          <w:sz w:val="24"/>
          <w:szCs w:val="24"/>
          <w:shd w:val="clear" w:color="auto" w:fill="FFFFFF"/>
        </w:rPr>
        <w:t xml:space="preserve">Teoli, D., &amp; An, J. </w:t>
      </w:r>
      <w:r w:rsidRPr="00791776">
        <w:rPr>
          <w:rFonts w:cs="Times New Roman"/>
          <w:color w:val="222222"/>
          <w:sz w:val="24"/>
          <w:szCs w:val="24"/>
          <w:shd w:val="clear" w:color="auto" w:fill="FFFFFF"/>
        </w:rPr>
        <w:t>(2019). SWOT analysis.</w:t>
      </w:r>
    </w:p>
    <w:p w14:paraId="51430565" w14:textId="77777777" w:rsidR="006803D4" w:rsidRDefault="006803D4"/>
    <w:p w14:paraId="1332C48B" w14:textId="77777777" w:rsidR="00790A59" w:rsidRDefault="00790A59"/>
    <w:p w14:paraId="1DAABB9A" w14:textId="77777777" w:rsidR="00790A59" w:rsidRDefault="00790A59"/>
    <w:p w14:paraId="39EBB1C7" w14:textId="77777777" w:rsidR="00790A59" w:rsidRDefault="00790A59"/>
    <w:p w14:paraId="220FE6ED" w14:textId="77777777" w:rsidR="00790A59" w:rsidRDefault="00790A59"/>
    <w:p w14:paraId="571ADE73" w14:textId="77777777" w:rsidR="00790A59" w:rsidRDefault="00790A59"/>
    <w:sectPr w:rsidR="00790A59" w:rsidSect="007917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D423F" w14:textId="77777777" w:rsidR="00BA39AA" w:rsidRDefault="00BA39AA">
      <w:pPr>
        <w:spacing w:after="0" w:line="240" w:lineRule="auto"/>
      </w:pPr>
      <w:r>
        <w:separator/>
      </w:r>
    </w:p>
  </w:endnote>
  <w:endnote w:type="continuationSeparator" w:id="0">
    <w:p w14:paraId="6CCB4923" w14:textId="77777777" w:rsidR="00BA39AA" w:rsidRDefault="00BA3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F94FE" w14:textId="77777777" w:rsidR="00BA39AA" w:rsidRDefault="00BA39AA">
      <w:pPr>
        <w:spacing w:after="0" w:line="240" w:lineRule="auto"/>
      </w:pPr>
      <w:r>
        <w:separator/>
      </w:r>
    </w:p>
  </w:footnote>
  <w:footnote w:type="continuationSeparator" w:id="0">
    <w:p w14:paraId="6BEAE814" w14:textId="77777777" w:rsidR="00BA39AA" w:rsidRDefault="00BA3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9907765"/>
      <w:docPartObj>
        <w:docPartGallery w:val="Page Numbers (Top of Page)"/>
        <w:docPartUnique/>
      </w:docPartObj>
    </w:sdtPr>
    <w:sdtEndPr>
      <w:rPr>
        <w:noProof/>
      </w:rPr>
    </w:sdtEndPr>
    <w:sdtContent>
      <w:p w14:paraId="408E9E08" w14:textId="77777777" w:rsidR="00791776" w:rsidRDefault="00BA39AA">
        <w:pPr>
          <w:pStyle w:val="Header"/>
          <w:jc w:val="right"/>
        </w:pPr>
        <w:r>
          <w:t xml:space="preserve">PROPOSAL                                                                                                                                           </w:t>
        </w:r>
        <w:r>
          <w:fldChar w:fldCharType="begin"/>
        </w:r>
        <w:r>
          <w:instrText xml:space="preserve"> PAGE   \* MERGEFORMAT </w:instrText>
        </w:r>
        <w:r>
          <w:fldChar w:fldCharType="separate"/>
        </w:r>
        <w:r>
          <w:rPr>
            <w:noProof/>
          </w:rPr>
          <w:t>2</w:t>
        </w:r>
        <w:r>
          <w:rPr>
            <w:noProof/>
          </w:rPr>
          <w:fldChar w:fldCharType="end"/>
        </w:r>
      </w:p>
    </w:sdtContent>
  </w:sdt>
  <w:p w14:paraId="3A5171EC" w14:textId="77777777" w:rsidR="00791776" w:rsidRDefault="00791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91B0A" w14:textId="49C9B61F" w:rsidR="00791776" w:rsidRDefault="00BA39AA">
    <w:pPr>
      <w:pStyle w:val="Header"/>
    </w:pPr>
    <w:r>
      <w:t xml:space="preserve">Running </w:t>
    </w:r>
    <w:r w:rsidR="00283F7A">
      <w:t>H</w:t>
    </w:r>
    <w:r>
      <w:t xml:space="preserve">ead: BUSINESS </w:t>
    </w:r>
    <w:r>
      <w:t>PROPOSAL</w:t>
    </w:r>
    <w:r w:rsidR="00283F7A">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3E2001"/>
    <w:multiLevelType w:val="hybridMultilevel"/>
    <w:tmpl w:val="E03013B8"/>
    <w:lvl w:ilvl="0" w:tplc="341685BC">
      <w:start w:val="1"/>
      <w:numFmt w:val="bullet"/>
      <w:lvlText w:val=""/>
      <w:lvlJc w:val="left"/>
      <w:pPr>
        <w:ind w:left="720" w:hanging="360"/>
      </w:pPr>
      <w:rPr>
        <w:rFonts w:ascii="Symbol" w:hAnsi="Symbol" w:hint="default"/>
      </w:rPr>
    </w:lvl>
    <w:lvl w:ilvl="1" w:tplc="DF404ABC" w:tentative="1">
      <w:start w:val="1"/>
      <w:numFmt w:val="bullet"/>
      <w:lvlText w:val="o"/>
      <w:lvlJc w:val="left"/>
      <w:pPr>
        <w:ind w:left="1440" w:hanging="360"/>
      </w:pPr>
      <w:rPr>
        <w:rFonts w:ascii="Courier New" w:hAnsi="Courier New" w:cs="Courier New" w:hint="default"/>
      </w:rPr>
    </w:lvl>
    <w:lvl w:ilvl="2" w:tplc="7BDE5B84" w:tentative="1">
      <w:start w:val="1"/>
      <w:numFmt w:val="bullet"/>
      <w:lvlText w:val=""/>
      <w:lvlJc w:val="left"/>
      <w:pPr>
        <w:ind w:left="2160" w:hanging="360"/>
      </w:pPr>
      <w:rPr>
        <w:rFonts w:ascii="Wingdings" w:hAnsi="Wingdings" w:hint="default"/>
      </w:rPr>
    </w:lvl>
    <w:lvl w:ilvl="3" w:tplc="2DC8A752" w:tentative="1">
      <w:start w:val="1"/>
      <w:numFmt w:val="bullet"/>
      <w:lvlText w:val=""/>
      <w:lvlJc w:val="left"/>
      <w:pPr>
        <w:ind w:left="2880" w:hanging="360"/>
      </w:pPr>
      <w:rPr>
        <w:rFonts w:ascii="Symbol" w:hAnsi="Symbol" w:hint="default"/>
      </w:rPr>
    </w:lvl>
    <w:lvl w:ilvl="4" w:tplc="746A7AF6" w:tentative="1">
      <w:start w:val="1"/>
      <w:numFmt w:val="bullet"/>
      <w:lvlText w:val="o"/>
      <w:lvlJc w:val="left"/>
      <w:pPr>
        <w:ind w:left="3600" w:hanging="360"/>
      </w:pPr>
      <w:rPr>
        <w:rFonts w:ascii="Courier New" w:hAnsi="Courier New" w:cs="Courier New" w:hint="default"/>
      </w:rPr>
    </w:lvl>
    <w:lvl w:ilvl="5" w:tplc="A8126928" w:tentative="1">
      <w:start w:val="1"/>
      <w:numFmt w:val="bullet"/>
      <w:lvlText w:val=""/>
      <w:lvlJc w:val="left"/>
      <w:pPr>
        <w:ind w:left="4320" w:hanging="360"/>
      </w:pPr>
      <w:rPr>
        <w:rFonts w:ascii="Wingdings" w:hAnsi="Wingdings" w:hint="default"/>
      </w:rPr>
    </w:lvl>
    <w:lvl w:ilvl="6" w:tplc="83303FB0" w:tentative="1">
      <w:start w:val="1"/>
      <w:numFmt w:val="bullet"/>
      <w:lvlText w:val=""/>
      <w:lvlJc w:val="left"/>
      <w:pPr>
        <w:ind w:left="5040" w:hanging="360"/>
      </w:pPr>
      <w:rPr>
        <w:rFonts w:ascii="Symbol" w:hAnsi="Symbol" w:hint="default"/>
      </w:rPr>
    </w:lvl>
    <w:lvl w:ilvl="7" w:tplc="CBC0F864" w:tentative="1">
      <w:start w:val="1"/>
      <w:numFmt w:val="bullet"/>
      <w:lvlText w:val="o"/>
      <w:lvlJc w:val="left"/>
      <w:pPr>
        <w:ind w:left="5760" w:hanging="360"/>
      </w:pPr>
      <w:rPr>
        <w:rFonts w:ascii="Courier New" w:hAnsi="Courier New" w:cs="Courier New" w:hint="default"/>
      </w:rPr>
    </w:lvl>
    <w:lvl w:ilvl="8" w:tplc="B33811DE" w:tentative="1">
      <w:start w:val="1"/>
      <w:numFmt w:val="bullet"/>
      <w:lvlText w:val=""/>
      <w:lvlJc w:val="left"/>
      <w:pPr>
        <w:ind w:left="6480" w:hanging="360"/>
      </w:pPr>
      <w:rPr>
        <w:rFonts w:ascii="Wingdings" w:hAnsi="Wingdings" w:hint="default"/>
      </w:rPr>
    </w:lvl>
  </w:abstractNum>
  <w:abstractNum w:abstractNumId="1" w15:restartNumberingAfterBreak="0">
    <w:nsid w:val="3C275F27"/>
    <w:multiLevelType w:val="hybridMultilevel"/>
    <w:tmpl w:val="6652EC92"/>
    <w:lvl w:ilvl="0" w:tplc="03FC4DF4">
      <w:start w:val="1"/>
      <w:numFmt w:val="bullet"/>
      <w:lvlText w:val=""/>
      <w:lvlJc w:val="left"/>
      <w:pPr>
        <w:ind w:left="720" w:hanging="360"/>
      </w:pPr>
      <w:rPr>
        <w:rFonts w:ascii="Symbol" w:hAnsi="Symbol" w:hint="default"/>
      </w:rPr>
    </w:lvl>
    <w:lvl w:ilvl="1" w:tplc="DA685466" w:tentative="1">
      <w:start w:val="1"/>
      <w:numFmt w:val="bullet"/>
      <w:lvlText w:val="o"/>
      <w:lvlJc w:val="left"/>
      <w:pPr>
        <w:ind w:left="1440" w:hanging="360"/>
      </w:pPr>
      <w:rPr>
        <w:rFonts w:ascii="Courier New" w:hAnsi="Courier New" w:cs="Courier New" w:hint="default"/>
      </w:rPr>
    </w:lvl>
    <w:lvl w:ilvl="2" w:tplc="2E14063A" w:tentative="1">
      <w:start w:val="1"/>
      <w:numFmt w:val="bullet"/>
      <w:lvlText w:val=""/>
      <w:lvlJc w:val="left"/>
      <w:pPr>
        <w:ind w:left="2160" w:hanging="360"/>
      </w:pPr>
      <w:rPr>
        <w:rFonts w:ascii="Wingdings" w:hAnsi="Wingdings" w:hint="default"/>
      </w:rPr>
    </w:lvl>
    <w:lvl w:ilvl="3" w:tplc="5978E504" w:tentative="1">
      <w:start w:val="1"/>
      <w:numFmt w:val="bullet"/>
      <w:lvlText w:val=""/>
      <w:lvlJc w:val="left"/>
      <w:pPr>
        <w:ind w:left="2880" w:hanging="360"/>
      </w:pPr>
      <w:rPr>
        <w:rFonts w:ascii="Symbol" w:hAnsi="Symbol" w:hint="default"/>
      </w:rPr>
    </w:lvl>
    <w:lvl w:ilvl="4" w:tplc="542C8C06" w:tentative="1">
      <w:start w:val="1"/>
      <w:numFmt w:val="bullet"/>
      <w:lvlText w:val="o"/>
      <w:lvlJc w:val="left"/>
      <w:pPr>
        <w:ind w:left="3600" w:hanging="360"/>
      </w:pPr>
      <w:rPr>
        <w:rFonts w:ascii="Courier New" w:hAnsi="Courier New" w:cs="Courier New" w:hint="default"/>
      </w:rPr>
    </w:lvl>
    <w:lvl w:ilvl="5" w:tplc="26DC4F2A" w:tentative="1">
      <w:start w:val="1"/>
      <w:numFmt w:val="bullet"/>
      <w:lvlText w:val=""/>
      <w:lvlJc w:val="left"/>
      <w:pPr>
        <w:ind w:left="4320" w:hanging="360"/>
      </w:pPr>
      <w:rPr>
        <w:rFonts w:ascii="Wingdings" w:hAnsi="Wingdings" w:hint="default"/>
      </w:rPr>
    </w:lvl>
    <w:lvl w:ilvl="6" w:tplc="5972EC2E" w:tentative="1">
      <w:start w:val="1"/>
      <w:numFmt w:val="bullet"/>
      <w:lvlText w:val=""/>
      <w:lvlJc w:val="left"/>
      <w:pPr>
        <w:ind w:left="5040" w:hanging="360"/>
      </w:pPr>
      <w:rPr>
        <w:rFonts w:ascii="Symbol" w:hAnsi="Symbol" w:hint="default"/>
      </w:rPr>
    </w:lvl>
    <w:lvl w:ilvl="7" w:tplc="48CE7912" w:tentative="1">
      <w:start w:val="1"/>
      <w:numFmt w:val="bullet"/>
      <w:lvlText w:val="o"/>
      <w:lvlJc w:val="left"/>
      <w:pPr>
        <w:ind w:left="5760" w:hanging="360"/>
      </w:pPr>
      <w:rPr>
        <w:rFonts w:ascii="Courier New" w:hAnsi="Courier New" w:cs="Courier New" w:hint="default"/>
      </w:rPr>
    </w:lvl>
    <w:lvl w:ilvl="8" w:tplc="21C4BFE6" w:tentative="1">
      <w:start w:val="1"/>
      <w:numFmt w:val="bullet"/>
      <w:lvlText w:val=""/>
      <w:lvlJc w:val="left"/>
      <w:pPr>
        <w:ind w:left="6480" w:hanging="360"/>
      </w:pPr>
      <w:rPr>
        <w:rFonts w:ascii="Wingdings" w:hAnsi="Wingdings" w:hint="default"/>
      </w:rPr>
    </w:lvl>
  </w:abstractNum>
  <w:abstractNum w:abstractNumId="2" w15:restartNumberingAfterBreak="0">
    <w:nsid w:val="5D5C4F7C"/>
    <w:multiLevelType w:val="hybridMultilevel"/>
    <w:tmpl w:val="318C1768"/>
    <w:lvl w:ilvl="0" w:tplc="EEDC1BE4">
      <w:start w:val="1"/>
      <w:numFmt w:val="bullet"/>
      <w:lvlText w:val=""/>
      <w:lvlJc w:val="left"/>
      <w:pPr>
        <w:ind w:left="1440" w:hanging="360"/>
      </w:pPr>
      <w:rPr>
        <w:rFonts w:ascii="Symbol" w:hAnsi="Symbol" w:hint="default"/>
      </w:rPr>
    </w:lvl>
    <w:lvl w:ilvl="1" w:tplc="671C2D76" w:tentative="1">
      <w:start w:val="1"/>
      <w:numFmt w:val="bullet"/>
      <w:lvlText w:val="o"/>
      <w:lvlJc w:val="left"/>
      <w:pPr>
        <w:ind w:left="2160" w:hanging="360"/>
      </w:pPr>
      <w:rPr>
        <w:rFonts w:ascii="Courier New" w:hAnsi="Courier New" w:cs="Courier New" w:hint="default"/>
      </w:rPr>
    </w:lvl>
    <w:lvl w:ilvl="2" w:tplc="9496A668" w:tentative="1">
      <w:start w:val="1"/>
      <w:numFmt w:val="bullet"/>
      <w:lvlText w:val=""/>
      <w:lvlJc w:val="left"/>
      <w:pPr>
        <w:ind w:left="2880" w:hanging="360"/>
      </w:pPr>
      <w:rPr>
        <w:rFonts w:ascii="Wingdings" w:hAnsi="Wingdings" w:hint="default"/>
      </w:rPr>
    </w:lvl>
    <w:lvl w:ilvl="3" w:tplc="83EA23A6" w:tentative="1">
      <w:start w:val="1"/>
      <w:numFmt w:val="bullet"/>
      <w:lvlText w:val=""/>
      <w:lvlJc w:val="left"/>
      <w:pPr>
        <w:ind w:left="3600" w:hanging="360"/>
      </w:pPr>
      <w:rPr>
        <w:rFonts w:ascii="Symbol" w:hAnsi="Symbol" w:hint="default"/>
      </w:rPr>
    </w:lvl>
    <w:lvl w:ilvl="4" w:tplc="FAAA1280" w:tentative="1">
      <w:start w:val="1"/>
      <w:numFmt w:val="bullet"/>
      <w:lvlText w:val="o"/>
      <w:lvlJc w:val="left"/>
      <w:pPr>
        <w:ind w:left="4320" w:hanging="360"/>
      </w:pPr>
      <w:rPr>
        <w:rFonts w:ascii="Courier New" w:hAnsi="Courier New" w:cs="Courier New" w:hint="default"/>
      </w:rPr>
    </w:lvl>
    <w:lvl w:ilvl="5" w:tplc="FB80FCC4" w:tentative="1">
      <w:start w:val="1"/>
      <w:numFmt w:val="bullet"/>
      <w:lvlText w:val=""/>
      <w:lvlJc w:val="left"/>
      <w:pPr>
        <w:ind w:left="5040" w:hanging="360"/>
      </w:pPr>
      <w:rPr>
        <w:rFonts w:ascii="Wingdings" w:hAnsi="Wingdings" w:hint="default"/>
      </w:rPr>
    </w:lvl>
    <w:lvl w:ilvl="6" w:tplc="9E42BDCC" w:tentative="1">
      <w:start w:val="1"/>
      <w:numFmt w:val="bullet"/>
      <w:lvlText w:val=""/>
      <w:lvlJc w:val="left"/>
      <w:pPr>
        <w:ind w:left="5760" w:hanging="360"/>
      </w:pPr>
      <w:rPr>
        <w:rFonts w:ascii="Symbol" w:hAnsi="Symbol" w:hint="default"/>
      </w:rPr>
    </w:lvl>
    <w:lvl w:ilvl="7" w:tplc="C9DC9358" w:tentative="1">
      <w:start w:val="1"/>
      <w:numFmt w:val="bullet"/>
      <w:lvlText w:val="o"/>
      <w:lvlJc w:val="left"/>
      <w:pPr>
        <w:ind w:left="6480" w:hanging="360"/>
      </w:pPr>
      <w:rPr>
        <w:rFonts w:ascii="Courier New" w:hAnsi="Courier New" w:cs="Courier New" w:hint="default"/>
      </w:rPr>
    </w:lvl>
    <w:lvl w:ilvl="8" w:tplc="294CA472"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A9B"/>
    <w:rsid w:val="0011194F"/>
    <w:rsid w:val="00245431"/>
    <w:rsid w:val="00283F7A"/>
    <w:rsid w:val="002B0566"/>
    <w:rsid w:val="002E161C"/>
    <w:rsid w:val="003625A8"/>
    <w:rsid w:val="003F0837"/>
    <w:rsid w:val="00425426"/>
    <w:rsid w:val="00453DB2"/>
    <w:rsid w:val="004646CB"/>
    <w:rsid w:val="00507B0E"/>
    <w:rsid w:val="00520D35"/>
    <w:rsid w:val="0053429F"/>
    <w:rsid w:val="00606F85"/>
    <w:rsid w:val="00615A9B"/>
    <w:rsid w:val="006803D4"/>
    <w:rsid w:val="00790A59"/>
    <w:rsid w:val="00791776"/>
    <w:rsid w:val="009E37D8"/>
    <w:rsid w:val="00A82C98"/>
    <w:rsid w:val="00AC1D28"/>
    <w:rsid w:val="00AC28B5"/>
    <w:rsid w:val="00AD3B8A"/>
    <w:rsid w:val="00AE1607"/>
    <w:rsid w:val="00B932F7"/>
    <w:rsid w:val="00BA39AA"/>
    <w:rsid w:val="00D70287"/>
    <w:rsid w:val="00DC6F2F"/>
    <w:rsid w:val="00DD3AF7"/>
    <w:rsid w:val="00DE095E"/>
    <w:rsid w:val="00E4207D"/>
    <w:rsid w:val="00E43EFC"/>
    <w:rsid w:val="00EC17A3"/>
    <w:rsid w:val="00FF2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F90BB"/>
  <w15:chartTrackingRefBased/>
  <w15:docId w15:val="{5D7F427E-A16B-4977-BEB6-A2341640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095E"/>
    <w:pPr>
      <w:spacing w:after="0" w:line="240" w:lineRule="auto"/>
      <w:ind w:left="720"/>
      <w:contextualSpacing/>
    </w:pPr>
    <w:rPr>
      <w:rFonts w:eastAsia="Times New Roman" w:cs="Times New Roman"/>
      <w:sz w:val="24"/>
      <w:szCs w:val="24"/>
    </w:rPr>
  </w:style>
  <w:style w:type="table" w:styleId="TableGrid">
    <w:name w:val="Table Grid"/>
    <w:basedOn w:val="TableNormal"/>
    <w:uiPriority w:val="39"/>
    <w:rsid w:val="00AC1D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1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776"/>
  </w:style>
  <w:style w:type="paragraph" w:styleId="Footer">
    <w:name w:val="footer"/>
    <w:basedOn w:val="Normal"/>
    <w:link w:val="FooterChar"/>
    <w:uiPriority w:val="99"/>
    <w:unhideWhenUsed/>
    <w:rsid w:val="00791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2020-09-20T19:05:00Z</dcterms:created>
  <dcterms:modified xsi:type="dcterms:W3CDTF">2020-09-20T19:05:00Z</dcterms:modified>
</cp:coreProperties>
</file>